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83B0" w14:textId="77777777" w:rsidR="00783E8B" w:rsidRDefault="00783E8B" w:rsidP="00783E8B">
      <w:pPr>
        <w:ind w:firstLine="567"/>
      </w:pPr>
      <w:r>
        <w:rPr>
          <w:noProof/>
          <w:lang w:val="en-US" w:eastAsia="en-US"/>
        </w:rPr>
        <w:drawing>
          <wp:inline distT="0" distB="0" distL="0" distR="0" wp14:anchorId="3BEEC8F3" wp14:editId="529FDC02">
            <wp:extent cx="561975" cy="638175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52E05C" w14:textId="77777777" w:rsidR="00783E8B" w:rsidRPr="00783E8B" w:rsidRDefault="00783E8B" w:rsidP="00783E8B">
      <w:pPr>
        <w:rPr>
          <w:rFonts w:asciiTheme="minorHAnsi" w:hAnsiTheme="minorHAnsi" w:cstheme="minorHAnsi"/>
          <w:sz w:val="22"/>
          <w:szCs w:val="22"/>
        </w:rPr>
      </w:pPr>
      <w:r w:rsidRPr="00783E8B">
        <w:rPr>
          <w:rFonts w:asciiTheme="minorHAnsi" w:hAnsiTheme="minorHAnsi" w:cstheme="minorHAnsi"/>
          <w:sz w:val="22"/>
          <w:szCs w:val="22"/>
        </w:rPr>
        <w:t>REPUBLIKA HRVATSKA</w:t>
      </w:r>
    </w:p>
    <w:p w14:paraId="4C761911" w14:textId="77777777" w:rsidR="00783E8B" w:rsidRPr="00783E8B" w:rsidRDefault="00783E8B" w:rsidP="00783E8B">
      <w:pPr>
        <w:rPr>
          <w:rFonts w:asciiTheme="minorHAnsi" w:hAnsiTheme="minorHAnsi" w:cstheme="minorHAnsi"/>
          <w:sz w:val="22"/>
          <w:szCs w:val="22"/>
        </w:rPr>
      </w:pPr>
      <w:r w:rsidRPr="00783E8B">
        <w:rPr>
          <w:rFonts w:asciiTheme="minorHAnsi" w:hAnsiTheme="minorHAnsi" w:cstheme="minorHAnsi"/>
          <w:sz w:val="22"/>
          <w:szCs w:val="22"/>
        </w:rPr>
        <w:t>Zadarska županija</w:t>
      </w:r>
    </w:p>
    <w:p w14:paraId="69AC6D87" w14:textId="1BED2153" w:rsidR="00783E8B" w:rsidRPr="00783E8B" w:rsidRDefault="00783E8B" w:rsidP="00783E8B">
      <w:pPr>
        <w:rPr>
          <w:rFonts w:asciiTheme="minorHAnsi" w:hAnsiTheme="minorHAnsi" w:cstheme="minorHAnsi"/>
          <w:sz w:val="22"/>
          <w:szCs w:val="22"/>
        </w:rPr>
      </w:pPr>
      <w:r w:rsidRPr="00783E8B">
        <w:rPr>
          <w:rFonts w:asciiTheme="minorHAnsi" w:hAnsiTheme="minorHAnsi" w:cstheme="minorHAnsi"/>
          <w:sz w:val="22"/>
          <w:szCs w:val="22"/>
        </w:rPr>
        <w:t>OŠ Vladimir Nazor</w:t>
      </w:r>
    </w:p>
    <w:p w14:paraId="16F2B168" w14:textId="77777777" w:rsidR="00783E8B" w:rsidRPr="00783E8B" w:rsidRDefault="00783E8B" w:rsidP="00783E8B">
      <w:pPr>
        <w:rPr>
          <w:rFonts w:asciiTheme="minorHAnsi" w:hAnsiTheme="minorHAnsi" w:cstheme="minorHAnsi"/>
          <w:sz w:val="22"/>
          <w:szCs w:val="22"/>
        </w:rPr>
      </w:pPr>
      <w:r w:rsidRPr="00783E8B">
        <w:rPr>
          <w:rFonts w:asciiTheme="minorHAnsi" w:hAnsiTheme="minorHAnsi" w:cstheme="minorHAnsi"/>
          <w:sz w:val="22"/>
          <w:szCs w:val="22"/>
        </w:rPr>
        <w:t>Neviđane</w:t>
      </w:r>
    </w:p>
    <w:p w14:paraId="778CA2B1" w14:textId="77777777" w:rsidR="00783E8B" w:rsidRPr="00783E8B" w:rsidRDefault="00783E8B" w:rsidP="00783E8B">
      <w:pPr>
        <w:rPr>
          <w:rFonts w:asciiTheme="minorHAnsi" w:hAnsiTheme="minorHAnsi" w:cstheme="minorHAnsi"/>
          <w:sz w:val="20"/>
          <w:szCs w:val="20"/>
        </w:rPr>
      </w:pPr>
    </w:p>
    <w:p w14:paraId="694A5E2E" w14:textId="102EAD5C" w:rsidR="00783E8B" w:rsidRPr="00783E8B" w:rsidRDefault="00783E8B" w:rsidP="00783E8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KLASA</w:t>
      </w:r>
      <w:r w:rsidRPr="00783E8B">
        <w:rPr>
          <w:rFonts w:asciiTheme="minorHAnsi" w:hAnsiTheme="minorHAnsi" w:cstheme="minorHAnsi"/>
          <w:sz w:val="20"/>
          <w:szCs w:val="20"/>
        </w:rPr>
        <w:t>:</w:t>
      </w:r>
      <w:r w:rsidR="00A23FC9">
        <w:rPr>
          <w:rFonts w:asciiTheme="minorHAnsi" w:hAnsiTheme="minorHAnsi" w:cstheme="minorHAnsi"/>
          <w:sz w:val="20"/>
          <w:szCs w:val="20"/>
        </w:rPr>
        <w:t xml:space="preserve"> 007-04/23-01/02</w:t>
      </w:r>
    </w:p>
    <w:p w14:paraId="650BEA8B" w14:textId="67074D8E" w:rsidR="00783E8B" w:rsidRPr="00783E8B" w:rsidRDefault="00783E8B" w:rsidP="00783E8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URBROJ</w:t>
      </w:r>
      <w:r w:rsidRPr="00783E8B">
        <w:rPr>
          <w:rFonts w:asciiTheme="minorHAnsi" w:hAnsiTheme="minorHAnsi" w:cstheme="minorHAnsi"/>
          <w:sz w:val="20"/>
          <w:szCs w:val="20"/>
        </w:rPr>
        <w:t>:</w:t>
      </w:r>
      <w:r w:rsidR="000716B8">
        <w:rPr>
          <w:rFonts w:asciiTheme="minorHAnsi" w:hAnsiTheme="minorHAnsi" w:cstheme="minorHAnsi"/>
          <w:sz w:val="20"/>
          <w:szCs w:val="20"/>
        </w:rPr>
        <w:t xml:space="preserve"> 2198-01-45-23-02</w:t>
      </w:r>
    </w:p>
    <w:p w14:paraId="1531BC8D" w14:textId="77777777" w:rsidR="00783E8B" w:rsidRPr="00783E8B" w:rsidRDefault="00783E8B" w:rsidP="00783E8B">
      <w:pPr>
        <w:rPr>
          <w:rFonts w:asciiTheme="minorHAnsi" w:hAnsiTheme="minorHAnsi" w:cstheme="minorHAnsi"/>
          <w:sz w:val="20"/>
          <w:szCs w:val="20"/>
        </w:rPr>
      </w:pPr>
    </w:p>
    <w:p w14:paraId="301B2FD6" w14:textId="415188AA" w:rsidR="00783E8B" w:rsidRDefault="00783E8B" w:rsidP="00783E8B">
      <w:pPr>
        <w:rPr>
          <w:rFonts w:asciiTheme="minorHAnsi" w:hAnsiTheme="minorHAnsi" w:cstheme="minorHAnsi"/>
          <w:sz w:val="20"/>
          <w:szCs w:val="20"/>
        </w:rPr>
      </w:pPr>
      <w:r w:rsidRPr="00783E8B">
        <w:rPr>
          <w:rFonts w:asciiTheme="minorHAnsi" w:hAnsiTheme="minorHAnsi" w:cstheme="minorHAnsi"/>
          <w:sz w:val="20"/>
          <w:szCs w:val="20"/>
        </w:rPr>
        <w:t xml:space="preserve">Neviđane, </w:t>
      </w:r>
      <w:r w:rsidR="00A23FC9">
        <w:rPr>
          <w:rFonts w:asciiTheme="minorHAnsi" w:hAnsiTheme="minorHAnsi" w:cstheme="minorHAnsi"/>
          <w:sz w:val="20"/>
          <w:szCs w:val="20"/>
        </w:rPr>
        <w:t>29.03</w:t>
      </w:r>
      <w:r w:rsidR="00D81D4D">
        <w:rPr>
          <w:rFonts w:asciiTheme="minorHAnsi" w:hAnsiTheme="minorHAnsi" w:cstheme="minorHAnsi"/>
          <w:sz w:val="20"/>
          <w:szCs w:val="20"/>
        </w:rPr>
        <w:t>.202</w:t>
      </w:r>
      <w:r w:rsidR="00A23FC9">
        <w:rPr>
          <w:rFonts w:asciiTheme="minorHAnsi" w:hAnsiTheme="minorHAnsi" w:cstheme="minorHAnsi"/>
          <w:sz w:val="20"/>
          <w:szCs w:val="20"/>
        </w:rPr>
        <w:t>3</w:t>
      </w:r>
      <w:r w:rsidR="00F30D77">
        <w:rPr>
          <w:rFonts w:asciiTheme="minorHAnsi" w:hAnsiTheme="minorHAnsi" w:cstheme="minorHAnsi"/>
          <w:sz w:val="20"/>
          <w:szCs w:val="20"/>
        </w:rPr>
        <w:t>.god.</w:t>
      </w:r>
    </w:p>
    <w:p w14:paraId="436BF65F" w14:textId="77777777" w:rsidR="00DD2B10" w:rsidRDefault="00DD2B10" w:rsidP="00783E8B">
      <w:pPr>
        <w:rPr>
          <w:rFonts w:asciiTheme="minorHAnsi" w:hAnsiTheme="minorHAnsi" w:cstheme="minorHAnsi"/>
          <w:sz w:val="20"/>
          <w:szCs w:val="20"/>
        </w:rPr>
      </w:pPr>
    </w:p>
    <w:p w14:paraId="1FD779D3" w14:textId="77777777" w:rsidR="00DD2B10" w:rsidRDefault="00DD2B10" w:rsidP="00783E8B">
      <w:pPr>
        <w:rPr>
          <w:rFonts w:asciiTheme="minorHAnsi" w:hAnsiTheme="minorHAnsi" w:cstheme="minorHAnsi"/>
          <w:sz w:val="20"/>
          <w:szCs w:val="20"/>
        </w:rPr>
      </w:pPr>
    </w:p>
    <w:p w14:paraId="779389E1" w14:textId="77777777" w:rsidR="00571531" w:rsidRPr="00571531" w:rsidRDefault="00571531" w:rsidP="00571531">
      <w:pPr>
        <w:rPr>
          <w:rFonts w:asciiTheme="minorHAnsi" w:hAnsiTheme="minorHAnsi" w:cstheme="minorHAnsi"/>
          <w:sz w:val="20"/>
          <w:szCs w:val="20"/>
        </w:rPr>
      </w:pPr>
      <w:r w:rsidRPr="00571531">
        <w:rPr>
          <w:rFonts w:asciiTheme="minorHAnsi" w:hAnsiTheme="minorHAnsi" w:cstheme="minorHAnsi"/>
          <w:sz w:val="20"/>
          <w:szCs w:val="20"/>
        </w:rPr>
        <w:t>Na temelju članak 82. stavka 2. Pravilnika o proračunskom računovodstvu i računskom planu</w:t>
      </w:r>
    </w:p>
    <w:p w14:paraId="286948EE" w14:textId="5C6C548C" w:rsidR="00DD2B10" w:rsidRDefault="00571531" w:rsidP="00571531">
      <w:pPr>
        <w:rPr>
          <w:rFonts w:asciiTheme="minorHAnsi" w:hAnsiTheme="minorHAnsi" w:cstheme="minorHAnsi"/>
          <w:sz w:val="20"/>
          <w:szCs w:val="20"/>
        </w:rPr>
      </w:pPr>
      <w:r w:rsidRPr="00571531">
        <w:rPr>
          <w:rFonts w:asciiTheme="minorHAnsi" w:hAnsiTheme="minorHAnsi" w:cstheme="minorHAnsi"/>
          <w:sz w:val="20"/>
          <w:szCs w:val="20"/>
        </w:rPr>
        <w:t xml:space="preserve">(Narodne novine, broj 124/14, 115/15, 87/16, 3/18, 126/19 i 108/20 ) </w:t>
      </w:r>
      <w:r>
        <w:rPr>
          <w:rFonts w:asciiTheme="minorHAnsi" w:hAnsiTheme="minorHAnsi" w:cstheme="minorHAnsi"/>
          <w:sz w:val="20"/>
          <w:szCs w:val="20"/>
        </w:rPr>
        <w:t>školski Odbor je na sjednici održanoj dana 29.03.2023.</w:t>
      </w:r>
      <w:r w:rsidRPr="00571531">
        <w:rPr>
          <w:rFonts w:asciiTheme="minorHAnsi" w:hAnsiTheme="minorHAnsi" w:cstheme="minorHAnsi"/>
          <w:sz w:val="20"/>
          <w:szCs w:val="20"/>
        </w:rPr>
        <w:t>godine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71531">
        <w:rPr>
          <w:rFonts w:asciiTheme="minorHAnsi" w:hAnsiTheme="minorHAnsi" w:cstheme="minorHAnsi"/>
          <w:sz w:val="20"/>
          <w:szCs w:val="20"/>
        </w:rPr>
        <w:t>donio</w:t>
      </w:r>
      <w:r>
        <w:rPr>
          <w:rFonts w:asciiTheme="minorHAnsi" w:hAnsiTheme="minorHAnsi" w:cstheme="minorHAnsi"/>
          <w:sz w:val="20"/>
          <w:szCs w:val="20"/>
        </w:rPr>
        <w:t xml:space="preserve"> sljedeću </w:t>
      </w:r>
    </w:p>
    <w:p w14:paraId="6A1F8B8E" w14:textId="77777777" w:rsidR="00DD2B10" w:rsidRDefault="00DD2B10" w:rsidP="00783E8B">
      <w:pPr>
        <w:rPr>
          <w:rFonts w:asciiTheme="minorHAnsi" w:hAnsiTheme="minorHAnsi" w:cstheme="minorHAnsi"/>
          <w:sz w:val="20"/>
          <w:szCs w:val="20"/>
        </w:rPr>
      </w:pPr>
    </w:p>
    <w:p w14:paraId="5739B029" w14:textId="77777777" w:rsidR="00F30D77" w:rsidRDefault="00F30D77" w:rsidP="00783E8B">
      <w:pPr>
        <w:rPr>
          <w:rFonts w:asciiTheme="minorHAnsi" w:hAnsiTheme="minorHAnsi" w:cstheme="minorHAnsi"/>
          <w:sz w:val="20"/>
          <w:szCs w:val="20"/>
        </w:rPr>
      </w:pPr>
    </w:p>
    <w:p w14:paraId="5B27EC1C" w14:textId="77777777" w:rsidR="00F30D77" w:rsidRDefault="00DD2B10" w:rsidP="00F30D77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 D L U K U</w:t>
      </w:r>
    </w:p>
    <w:p w14:paraId="2599D87F" w14:textId="77777777" w:rsidR="00F30D77" w:rsidRDefault="00F30D77" w:rsidP="00F30D77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A135050" w14:textId="77777777" w:rsidR="00DD2B10" w:rsidRDefault="00DD2B10" w:rsidP="00F30D77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1FCCE2C" w14:textId="4D74819B" w:rsidR="00F30D77" w:rsidRDefault="00F30D77" w:rsidP="00F30D77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 raspodjeli rezultata poslovanja u </w:t>
      </w:r>
      <w:r w:rsidR="00D81D4D">
        <w:rPr>
          <w:rFonts w:asciiTheme="minorHAnsi" w:hAnsiTheme="minorHAnsi" w:cstheme="minorHAnsi"/>
          <w:sz w:val="20"/>
          <w:szCs w:val="20"/>
        </w:rPr>
        <w:t>202</w:t>
      </w:r>
      <w:r w:rsidR="00A23FC9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>.god.</w:t>
      </w:r>
    </w:p>
    <w:p w14:paraId="0A7E6845" w14:textId="77777777" w:rsidR="00DD2B10" w:rsidRDefault="00DD2B10" w:rsidP="00F30D77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887D334" w14:textId="77777777" w:rsidR="00DD2B10" w:rsidRDefault="00DD2B10" w:rsidP="000E30C5">
      <w:pPr>
        <w:rPr>
          <w:rFonts w:asciiTheme="minorHAnsi" w:hAnsiTheme="minorHAnsi" w:cstheme="minorHAnsi"/>
          <w:sz w:val="20"/>
          <w:szCs w:val="20"/>
        </w:rPr>
      </w:pPr>
    </w:p>
    <w:p w14:paraId="5DBE2285" w14:textId="77777777" w:rsidR="00DD2B10" w:rsidRDefault="00DD2B10" w:rsidP="00F30D77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23F1DBC" w14:textId="270267E6" w:rsidR="00F30D77" w:rsidRDefault="00F30D77" w:rsidP="00DD2B10">
      <w:pPr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Manjak prihoda od nefinancijs</w:t>
      </w:r>
      <w:r w:rsidR="00D81D4D">
        <w:rPr>
          <w:rFonts w:asciiTheme="minorHAnsi" w:hAnsiTheme="minorHAnsi" w:cstheme="minorHAnsi"/>
          <w:sz w:val="20"/>
          <w:szCs w:val="20"/>
        </w:rPr>
        <w:t xml:space="preserve">ke imovine u iznosu od </w:t>
      </w:r>
      <w:r w:rsidR="00A23FC9">
        <w:rPr>
          <w:rFonts w:asciiTheme="minorHAnsi" w:hAnsiTheme="minorHAnsi" w:cstheme="minorHAnsi"/>
          <w:sz w:val="20"/>
          <w:szCs w:val="20"/>
        </w:rPr>
        <w:t xml:space="preserve">69.651,45 </w:t>
      </w:r>
      <w:r>
        <w:rPr>
          <w:rFonts w:asciiTheme="minorHAnsi" w:hAnsiTheme="minorHAnsi" w:cstheme="minorHAnsi"/>
          <w:sz w:val="20"/>
          <w:szCs w:val="20"/>
        </w:rPr>
        <w:t>kn se prebija s viš</w:t>
      </w:r>
      <w:r w:rsidR="00D81D4D">
        <w:rPr>
          <w:rFonts w:asciiTheme="minorHAnsi" w:hAnsiTheme="minorHAnsi" w:cstheme="minorHAnsi"/>
          <w:sz w:val="20"/>
          <w:szCs w:val="20"/>
        </w:rPr>
        <w:t xml:space="preserve">kom prihoda poslovanja </w:t>
      </w:r>
      <w:r w:rsidR="00A23FC9">
        <w:rPr>
          <w:rFonts w:asciiTheme="minorHAnsi" w:hAnsiTheme="minorHAnsi" w:cstheme="minorHAnsi"/>
          <w:sz w:val="20"/>
          <w:szCs w:val="20"/>
        </w:rPr>
        <w:t>23.148,03</w:t>
      </w:r>
      <w:r>
        <w:rPr>
          <w:rFonts w:asciiTheme="minorHAnsi" w:hAnsiTheme="minorHAnsi" w:cstheme="minorHAnsi"/>
          <w:sz w:val="20"/>
          <w:szCs w:val="20"/>
        </w:rPr>
        <w:t xml:space="preserve"> kn, te je ostvaren </w:t>
      </w:r>
      <w:r w:rsidR="00A23FC9">
        <w:rPr>
          <w:rFonts w:asciiTheme="minorHAnsi" w:hAnsiTheme="minorHAnsi" w:cstheme="minorHAnsi"/>
          <w:sz w:val="20"/>
          <w:szCs w:val="20"/>
        </w:rPr>
        <w:t>negativni</w:t>
      </w:r>
      <w:r>
        <w:rPr>
          <w:rFonts w:asciiTheme="minorHAnsi" w:hAnsiTheme="minorHAnsi" w:cstheme="minorHAnsi"/>
          <w:sz w:val="20"/>
          <w:szCs w:val="20"/>
        </w:rPr>
        <w:t xml:space="preserve"> financijski rezultat poslovanja</w:t>
      </w:r>
      <w:r w:rsidR="00D81D4D">
        <w:rPr>
          <w:rFonts w:asciiTheme="minorHAnsi" w:hAnsiTheme="minorHAnsi" w:cstheme="minorHAnsi"/>
          <w:sz w:val="20"/>
          <w:szCs w:val="20"/>
        </w:rPr>
        <w:t xml:space="preserve"> za 20</w:t>
      </w:r>
      <w:r w:rsidR="00A23FC9">
        <w:rPr>
          <w:rFonts w:asciiTheme="minorHAnsi" w:hAnsiTheme="minorHAnsi" w:cstheme="minorHAnsi"/>
          <w:sz w:val="20"/>
          <w:szCs w:val="20"/>
        </w:rPr>
        <w:t>22</w:t>
      </w:r>
      <w:r w:rsidR="0030425D">
        <w:rPr>
          <w:rFonts w:asciiTheme="minorHAnsi" w:hAnsiTheme="minorHAnsi" w:cstheme="minorHAnsi"/>
          <w:sz w:val="20"/>
          <w:szCs w:val="20"/>
        </w:rPr>
        <w:t>.god.</w:t>
      </w:r>
      <w:r w:rsidR="00D81D4D">
        <w:rPr>
          <w:rFonts w:asciiTheme="minorHAnsi" w:hAnsiTheme="minorHAnsi" w:cstheme="minorHAnsi"/>
          <w:sz w:val="20"/>
          <w:szCs w:val="20"/>
        </w:rPr>
        <w:t xml:space="preserve"> u iznosu  od </w:t>
      </w:r>
      <w:r w:rsidR="00A23FC9">
        <w:rPr>
          <w:rFonts w:asciiTheme="minorHAnsi" w:hAnsiTheme="minorHAnsi" w:cstheme="minorHAnsi"/>
          <w:sz w:val="20"/>
          <w:szCs w:val="20"/>
        </w:rPr>
        <w:t>46.503,42</w:t>
      </w:r>
      <w:r>
        <w:rPr>
          <w:rFonts w:asciiTheme="minorHAnsi" w:hAnsiTheme="minorHAnsi" w:cstheme="minorHAnsi"/>
          <w:sz w:val="20"/>
          <w:szCs w:val="20"/>
        </w:rPr>
        <w:t xml:space="preserve"> kn.</w:t>
      </w:r>
    </w:p>
    <w:p w14:paraId="2258AAB6" w14:textId="3E99DEE2" w:rsidR="00C07686" w:rsidRDefault="00C07686" w:rsidP="00DD2B10">
      <w:pPr>
        <w:ind w:firstLine="567"/>
        <w:jc w:val="both"/>
        <w:rPr>
          <w:rFonts w:asciiTheme="minorHAnsi" w:hAnsiTheme="minorHAnsi" w:cstheme="minorHAnsi"/>
          <w:sz w:val="20"/>
          <w:szCs w:val="20"/>
        </w:rPr>
      </w:pPr>
    </w:p>
    <w:p w14:paraId="30086AFB" w14:textId="14EA912A" w:rsidR="00C07686" w:rsidRDefault="00C07686" w:rsidP="00DD2B10">
      <w:pPr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 2022. godini škola je ostvarila i značajan iz</w:t>
      </w:r>
      <w:r w:rsidR="000E30C5">
        <w:rPr>
          <w:rFonts w:asciiTheme="minorHAnsi" w:hAnsiTheme="minorHAnsi" w:cstheme="minorHAnsi"/>
          <w:sz w:val="20"/>
          <w:szCs w:val="20"/>
        </w:rPr>
        <w:t>nos</w:t>
      </w:r>
      <w:r>
        <w:rPr>
          <w:rFonts w:asciiTheme="minorHAnsi" w:hAnsiTheme="minorHAnsi" w:cstheme="minorHAnsi"/>
          <w:sz w:val="20"/>
          <w:szCs w:val="20"/>
        </w:rPr>
        <w:t xml:space="preserve"> prihoda od 48.626,68 kn</w:t>
      </w:r>
      <w:r w:rsidR="000E30C5">
        <w:rPr>
          <w:rFonts w:asciiTheme="minorHAnsi" w:hAnsiTheme="minorHAnsi" w:cstheme="minorHAnsi"/>
          <w:sz w:val="20"/>
          <w:szCs w:val="20"/>
        </w:rPr>
        <w:t xml:space="preserve">, koji </w:t>
      </w:r>
      <w:r>
        <w:rPr>
          <w:rFonts w:asciiTheme="minorHAnsi" w:hAnsiTheme="minorHAnsi" w:cstheme="minorHAnsi"/>
          <w:sz w:val="20"/>
          <w:szCs w:val="20"/>
        </w:rPr>
        <w:t>će biti potrošen u 2023. godini</w:t>
      </w:r>
      <w:r w:rsidR="000E30C5">
        <w:rPr>
          <w:rFonts w:asciiTheme="minorHAnsi" w:hAnsiTheme="minorHAnsi" w:cstheme="minorHAnsi"/>
          <w:sz w:val="20"/>
          <w:szCs w:val="20"/>
        </w:rPr>
        <w:t xml:space="preserve"> prema namjeni.</w:t>
      </w:r>
    </w:p>
    <w:p w14:paraId="5FA42044" w14:textId="77777777" w:rsidR="00C07686" w:rsidRDefault="00C07686" w:rsidP="00DD2B10">
      <w:pPr>
        <w:ind w:firstLine="567"/>
        <w:jc w:val="both"/>
        <w:rPr>
          <w:rFonts w:asciiTheme="minorHAnsi" w:hAnsiTheme="minorHAnsi" w:cstheme="minorHAnsi"/>
          <w:sz w:val="20"/>
          <w:szCs w:val="20"/>
        </w:rPr>
      </w:pPr>
    </w:p>
    <w:p w14:paraId="796C3512" w14:textId="450A5B55" w:rsidR="00C07686" w:rsidRDefault="00C07686" w:rsidP="00DD2B10">
      <w:pPr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 2022. godini škola nije uspjela podmiriti sve svoje troškove, te je nastao metodološki manjak. Iznos obveza od 97.692,92 kn se odnosi na neplaćene tekuće režije</w:t>
      </w:r>
      <w:r w:rsidR="000E30C5">
        <w:rPr>
          <w:rFonts w:asciiTheme="minorHAnsi" w:hAnsiTheme="minorHAnsi" w:cstheme="minorHAnsi"/>
          <w:sz w:val="20"/>
          <w:szCs w:val="20"/>
        </w:rPr>
        <w:t xml:space="preserve"> kako slijedi:</w:t>
      </w:r>
    </w:p>
    <w:p w14:paraId="3D6692B5" w14:textId="3676C538" w:rsidR="00C07686" w:rsidRDefault="00C07686" w:rsidP="00DD2B10">
      <w:pPr>
        <w:ind w:firstLine="56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5"/>
        <w:gridCol w:w="3127"/>
        <w:gridCol w:w="3105"/>
      </w:tblGrid>
      <w:tr w:rsidR="005E5224" w14:paraId="71301FF9" w14:textId="77777777" w:rsidTr="005E5224">
        <w:tc>
          <w:tcPr>
            <w:tcW w:w="925" w:type="dxa"/>
          </w:tcPr>
          <w:p w14:paraId="7FBDDE35" w14:textId="77777777" w:rsidR="005E5224" w:rsidRPr="00B5489D" w:rsidRDefault="005E5224" w:rsidP="00076953">
            <w:pPr>
              <w:rPr>
                <w:b/>
              </w:rPr>
            </w:pPr>
            <w:r w:rsidRPr="00B5489D">
              <w:rPr>
                <w:b/>
              </w:rPr>
              <w:t>Red.br.</w:t>
            </w:r>
          </w:p>
        </w:tc>
        <w:tc>
          <w:tcPr>
            <w:tcW w:w="3127" w:type="dxa"/>
          </w:tcPr>
          <w:p w14:paraId="2A1722A1" w14:textId="77777777" w:rsidR="005E5224" w:rsidRPr="00B5489D" w:rsidRDefault="005E5224" w:rsidP="00076953">
            <w:pPr>
              <w:rPr>
                <w:b/>
              </w:rPr>
            </w:pPr>
            <w:r w:rsidRPr="00B5489D">
              <w:rPr>
                <w:b/>
              </w:rPr>
              <w:t>Dobavljač</w:t>
            </w:r>
          </w:p>
        </w:tc>
        <w:tc>
          <w:tcPr>
            <w:tcW w:w="3105" w:type="dxa"/>
          </w:tcPr>
          <w:p w14:paraId="549848DD" w14:textId="77777777" w:rsidR="005E5224" w:rsidRPr="00B5489D" w:rsidRDefault="005E5224" w:rsidP="00076953">
            <w:pPr>
              <w:rPr>
                <w:b/>
              </w:rPr>
            </w:pPr>
            <w:r w:rsidRPr="00B5489D">
              <w:rPr>
                <w:b/>
              </w:rPr>
              <w:t>Saldo na 31.12.202</w:t>
            </w:r>
            <w:r>
              <w:rPr>
                <w:b/>
              </w:rPr>
              <w:t>2</w:t>
            </w:r>
            <w:r w:rsidRPr="00B5489D">
              <w:rPr>
                <w:b/>
              </w:rPr>
              <w:t>.</w:t>
            </w:r>
          </w:p>
        </w:tc>
      </w:tr>
      <w:tr w:rsidR="005E5224" w14:paraId="637A6C8E" w14:textId="77777777" w:rsidTr="005E5224">
        <w:tc>
          <w:tcPr>
            <w:tcW w:w="925" w:type="dxa"/>
          </w:tcPr>
          <w:p w14:paraId="5E477D8E" w14:textId="77777777" w:rsidR="005E5224" w:rsidRDefault="005E5224" w:rsidP="00076953">
            <w:r>
              <w:t>1</w:t>
            </w:r>
          </w:p>
        </w:tc>
        <w:tc>
          <w:tcPr>
            <w:tcW w:w="3127" w:type="dxa"/>
          </w:tcPr>
          <w:p w14:paraId="18FE3BD3" w14:textId="77777777" w:rsidR="005E5224" w:rsidRDefault="005E5224" w:rsidP="00076953">
            <w:r>
              <w:t>LIBURNIJA</w:t>
            </w:r>
          </w:p>
        </w:tc>
        <w:tc>
          <w:tcPr>
            <w:tcW w:w="3105" w:type="dxa"/>
          </w:tcPr>
          <w:p w14:paraId="6C49BA3B" w14:textId="46AB7479" w:rsidR="005E5224" w:rsidRDefault="005E5224" w:rsidP="00076953">
            <w:r>
              <w:t>88.612,00</w:t>
            </w:r>
          </w:p>
        </w:tc>
      </w:tr>
      <w:tr w:rsidR="005E5224" w14:paraId="3D9E2B2F" w14:textId="77777777" w:rsidTr="005E5224">
        <w:tc>
          <w:tcPr>
            <w:tcW w:w="925" w:type="dxa"/>
          </w:tcPr>
          <w:p w14:paraId="6F409513" w14:textId="721708AA" w:rsidR="005E5224" w:rsidRDefault="005E5224" w:rsidP="00076953">
            <w:r>
              <w:t>2</w:t>
            </w:r>
          </w:p>
        </w:tc>
        <w:tc>
          <w:tcPr>
            <w:tcW w:w="3127" w:type="dxa"/>
          </w:tcPr>
          <w:p w14:paraId="786081EF" w14:textId="77777777" w:rsidR="005E5224" w:rsidRDefault="005E5224" w:rsidP="00076953">
            <w:r>
              <w:t>HP Hrvatska pošta</w:t>
            </w:r>
          </w:p>
        </w:tc>
        <w:tc>
          <w:tcPr>
            <w:tcW w:w="3105" w:type="dxa"/>
          </w:tcPr>
          <w:p w14:paraId="2965B359" w14:textId="77777777" w:rsidR="005E5224" w:rsidRDefault="005E5224" w:rsidP="00076953">
            <w:r>
              <w:t>47,54</w:t>
            </w:r>
          </w:p>
        </w:tc>
      </w:tr>
      <w:tr w:rsidR="005E5224" w14:paraId="739DF199" w14:textId="77777777" w:rsidTr="005E5224">
        <w:tc>
          <w:tcPr>
            <w:tcW w:w="925" w:type="dxa"/>
          </w:tcPr>
          <w:p w14:paraId="77EB7958" w14:textId="78B45F2F" w:rsidR="005E5224" w:rsidRDefault="005E5224" w:rsidP="00076953">
            <w:r>
              <w:t>3</w:t>
            </w:r>
          </w:p>
        </w:tc>
        <w:tc>
          <w:tcPr>
            <w:tcW w:w="3127" w:type="dxa"/>
          </w:tcPr>
          <w:p w14:paraId="1EF08F18" w14:textId="77777777" w:rsidR="005E5224" w:rsidRDefault="005E5224" w:rsidP="00076953">
            <w:r>
              <w:t>TERRAKOM</w:t>
            </w:r>
          </w:p>
        </w:tc>
        <w:tc>
          <w:tcPr>
            <w:tcW w:w="3105" w:type="dxa"/>
          </w:tcPr>
          <w:p w14:paraId="0DAE5274" w14:textId="77777777" w:rsidR="005E5224" w:rsidRDefault="005E5224" w:rsidP="00076953">
            <w:r>
              <w:t>381,73</w:t>
            </w:r>
          </w:p>
        </w:tc>
      </w:tr>
      <w:tr w:rsidR="005E5224" w14:paraId="589D1BF8" w14:textId="77777777" w:rsidTr="005E5224">
        <w:tc>
          <w:tcPr>
            <w:tcW w:w="925" w:type="dxa"/>
          </w:tcPr>
          <w:p w14:paraId="0D4A6309" w14:textId="3AB490F9" w:rsidR="005E5224" w:rsidRDefault="005E5224" w:rsidP="00076953">
            <w:r>
              <w:t>4</w:t>
            </w:r>
          </w:p>
        </w:tc>
        <w:tc>
          <w:tcPr>
            <w:tcW w:w="3127" w:type="dxa"/>
          </w:tcPr>
          <w:p w14:paraId="3DC0FA18" w14:textId="77777777" w:rsidR="005E5224" w:rsidRDefault="005E5224" w:rsidP="00076953">
            <w:r>
              <w:t>A1</w:t>
            </w:r>
          </w:p>
        </w:tc>
        <w:tc>
          <w:tcPr>
            <w:tcW w:w="3105" w:type="dxa"/>
          </w:tcPr>
          <w:p w14:paraId="2F472D2E" w14:textId="77777777" w:rsidR="005E5224" w:rsidRDefault="005E5224" w:rsidP="00076953">
            <w:r>
              <w:t>341,56</w:t>
            </w:r>
          </w:p>
        </w:tc>
      </w:tr>
      <w:tr w:rsidR="005E5224" w14:paraId="427DBA05" w14:textId="77777777" w:rsidTr="005E5224">
        <w:tc>
          <w:tcPr>
            <w:tcW w:w="925" w:type="dxa"/>
          </w:tcPr>
          <w:p w14:paraId="1E46E644" w14:textId="3C2A86E2" w:rsidR="005E5224" w:rsidRDefault="005E5224" w:rsidP="00076953">
            <w:r>
              <w:t>5</w:t>
            </w:r>
          </w:p>
        </w:tc>
        <w:tc>
          <w:tcPr>
            <w:tcW w:w="3127" w:type="dxa"/>
          </w:tcPr>
          <w:p w14:paraId="13725552" w14:textId="77777777" w:rsidR="005E5224" w:rsidRDefault="005E5224" w:rsidP="00076953">
            <w:r>
              <w:t>ČISTOĆA</w:t>
            </w:r>
          </w:p>
        </w:tc>
        <w:tc>
          <w:tcPr>
            <w:tcW w:w="3105" w:type="dxa"/>
          </w:tcPr>
          <w:p w14:paraId="243FE695" w14:textId="77777777" w:rsidR="005E5224" w:rsidRDefault="005E5224" w:rsidP="00076953">
            <w:r>
              <w:t>710,36</w:t>
            </w:r>
          </w:p>
        </w:tc>
      </w:tr>
      <w:tr w:rsidR="005E5224" w14:paraId="1040B7ED" w14:textId="77777777" w:rsidTr="005E5224">
        <w:trPr>
          <w:trHeight w:val="280"/>
        </w:trPr>
        <w:tc>
          <w:tcPr>
            <w:tcW w:w="925" w:type="dxa"/>
          </w:tcPr>
          <w:p w14:paraId="6C562E20" w14:textId="4685718E" w:rsidR="005E5224" w:rsidRDefault="005E5224" w:rsidP="00076953">
            <w:r>
              <w:t>6</w:t>
            </w:r>
          </w:p>
        </w:tc>
        <w:tc>
          <w:tcPr>
            <w:tcW w:w="3127" w:type="dxa"/>
          </w:tcPr>
          <w:p w14:paraId="15238240" w14:textId="77777777" w:rsidR="005E5224" w:rsidRDefault="005E5224" w:rsidP="00076953">
            <w:r>
              <w:t>KOMUNALAC</w:t>
            </w:r>
          </w:p>
        </w:tc>
        <w:tc>
          <w:tcPr>
            <w:tcW w:w="3105" w:type="dxa"/>
          </w:tcPr>
          <w:p w14:paraId="0E488C72" w14:textId="77777777" w:rsidR="005E5224" w:rsidRDefault="005E5224" w:rsidP="00076953">
            <w:r>
              <w:t>900,60</w:t>
            </w:r>
          </w:p>
        </w:tc>
      </w:tr>
      <w:tr w:rsidR="005E5224" w14:paraId="2EBA6E52" w14:textId="77777777" w:rsidTr="005E5224">
        <w:tc>
          <w:tcPr>
            <w:tcW w:w="925" w:type="dxa"/>
          </w:tcPr>
          <w:p w14:paraId="1DDCAFA7" w14:textId="08622C2E" w:rsidR="005E5224" w:rsidRDefault="005E5224" w:rsidP="00076953">
            <w:r>
              <w:t>7</w:t>
            </w:r>
          </w:p>
        </w:tc>
        <w:tc>
          <w:tcPr>
            <w:tcW w:w="3127" w:type="dxa"/>
          </w:tcPr>
          <w:p w14:paraId="05E6278F" w14:textId="77777777" w:rsidR="005E5224" w:rsidRDefault="005E5224" w:rsidP="00076953">
            <w:r>
              <w:t>ING-ATEST</w:t>
            </w:r>
          </w:p>
        </w:tc>
        <w:tc>
          <w:tcPr>
            <w:tcW w:w="3105" w:type="dxa"/>
          </w:tcPr>
          <w:p w14:paraId="69885890" w14:textId="77777777" w:rsidR="005E5224" w:rsidRDefault="005E5224" w:rsidP="00076953">
            <w:r>
              <w:t>500,00</w:t>
            </w:r>
          </w:p>
        </w:tc>
      </w:tr>
      <w:tr w:rsidR="005E5224" w14:paraId="2BFDA7EA" w14:textId="77777777" w:rsidTr="005E5224">
        <w:tc>
          <w:tcPr>
            <w:tcW w:w="925" w:type="dxa"/>
          </w:tcPr>
          <w:p w14:paraId="412709BE" w14:textId="3945A126" w:rsidR="005E5224" w:rsidRDefault="005E5224" w:rsidP="00076953">
            <w:r>
              <w:t>8</w:t>
            </w:r>
          </w:p>
        </w:tc>
        <w:tc>
          <w:tcPr>
            <w:tcW w:w="3127" w:type="dxa"/>
          </w:tcPr>
          <w:p w14:paraId="4D42D877" w14:textId="77777777" w:rsidR="005E5224" w:rsidRDefault="005E5224" w:rsidP="00076953">
            <w:r>
              <w:t>FINA</w:t>
            </w:r>
          </w:p>
        </w:tc>
        <w:tc>
          <w:tcPr>
            <w:tcW w:w="3105" w:type="dxa"/>
          </w:tcPr>
          <w:p w14:paraId="187718C3" w14:textId="1D7CCC55" w:rsidR="005E5224" w:rsidRDefault="005E5224" w:rsidP="00076953">
            <w:r>
              <w:t>75,00</w:t>
            </w:r>
          </w:p>
        </w:tc>
      </w:tr>
      <w:tr w:rsidR="005E5224" w14:paraId="7B602339" w14:textId="77777777" w:rsidTr="005E5224">
        <w:tc>
          <w:tcPr>
            <w:tcW w:w="925" w:type="dxa"/>
          </w:tcPr>
          <w:p w14:paraId="0B12EB93" w14:textId="3F4410BD" w:rsidR="005E5224" w:rsidRDefault="005E5224" w:rsidP="00076953">
            <w:r>
              <w:t>9</w:t>
            </w:r>
          </w:p>
        </w:tc>
        <w:tc>
          <w:tcPr>
            <w:tcW w:w="3127" w:type="dxa"/>
          </w:tcPr>
          <w:p w14:paraId="1BC789AA" w14:textId="77777777" w:rsidR="005E5224" w:rsidRDefault="005E5224" w:rsidP="00076953">
            <w:r>
              <w:t>HEP OPSKRBA</w:t>
            </w:r>
          </w:p>
        </w:tc>
        <w:tc>
          <w:tcPr>
            <w:tcW w:w="3105" w:type="dxa"/>
          </w:tcPr>
          <w:p w14:paraId="50F8FF1F" w14:textId="77777777" w:rsidR="005E5224" w:rsidRDefault="005E5224" w:rsidP="00076953">
            <w:r>
              <w:t>4.604,63</w:t>
            </w:r>
          </w:p>
        </w:tc>
      </w:tr>
      <w:tr w:rsidR="005E5224" w14:paraId="375CDAE0" w14:textId="77777777" w:rsidTr="005E5224">
        <w:tc>
          <w:tcPr>
            <w:tcW w:w="925" w:type="dxa"/>
          </w:tcPr>
          <w:p w14:paraId="32342F2E" w14:textId="35FB5BBB" w:rsidR="005E5224" w:rsidRDefault="005E5224" w:rsidP="00076953">
            <w:r>
              <w:t>10</w:t>
            </w:r>
          </w:p>
        </w:tc>
        <w:tc>
          <w:tcPr>
            <w:tcW w:w="3127" w:type="dxa"/>
          </w:tcPr>
          <w:p w14:paraId="5E9BC905" w14:textId="77777777" w:rsidR="005E5224" w:rsidRDefault="005E5224" w:rsidP="00076953">
            <w:r>
              <w:t>VINDIJA</w:t>
            </w:r>
          </w:p>
        </w:tc>
        <w:tc>
          <w:tcPr>
            <w:tcW w:w="3105" w:type="dxa"/>
          </w:tcPr>
          <w:p w14:paraId="197BA45A" w14:textId="493090A9" w:rsidR="005E5224" w:rsidRDefault="005E5224" w:rsidP="00076953">
            <w:r>
              <w:t>1.189,50</w:t>
            </w:r>
          </w:p>
        </w:tc>
      </w:tr>
      <w:tr w:rsidR="005E5224" w14:paraId="2D79A9A9" w14:textId="77777777" w:rsidTr="005E5224">
        <w:tc>
          <w:tcPr>
            <w:tcW w:w="925" w:type="dxa"/>
          </w:tcPr>
          <w:p w14:paraId="7541026F" w14:textId="61932B86" w:rsidR="005E5224" w:rsidRDefault="005E5224" w:rsidP="00076953">
            <w:r>
              <w:t>11</w:t>
            </w:r>
          </w:p>
        </w:tc>
        <w:tc>
          <w:tcPr>
            <w:tcW w:w="3127" w:type="dxa"/>
          </w:tcPr>
          <w:p w14:paraId="658CCEC6" w14:textId="77777777" w:rsidR="005E5224" w:rsidRDefault="005E5224" w:rsidP="00076953">
            <w:r>
              <w:t>ZAVOD ZA JAVNO ZDRAVSTVO</w:t>
            </w:r>
          </w:p>
        </w:tc>
        <w:tc>
          <w:tcPr>
            <w:tcW w:w="3105" w:type="dxa"/>
          </w:tcPr>
          <w:p w14:paraId="65E56C53" w14:textId="77777777" w:rsidR="005E5224" w:rsidRDefault="005E5224" w:rsidP="00076953">
            <w:r>
              <w:t>330,00</w:t>
            </w:r>
          </w:p>
        </w:tc>
      </w:tr>
    </w:tbl>
    <w:p w14:paraId="391AC793" w14:textId="77777777" w:rsidR="005E5224" w:rsidRDefault="005E5224" w:rsidP="005E5224"/>
    <w:p w14:paraId="25AFE511" w14:textId="47315552" w:rsidR="00DD2B10" w:rsidRDefault="005E5224" w:rsidP="000E30C5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6092CD33" w14:textId="28A24BDC" w:rsidR="000E30C5" w:rsidRDefault="00DD2B10" w:rsidP="000E30C5">
      <w:pPr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Predsjednik školskog Odbora</w:t>
      </w:r>
      <w:r w:rsidR="000E30C5">
        <w:rPr>
          <w:rFonts w:asciiTheme="minorHAnsi" w:hAnsiTheme="minorHAnsi" w:cstheme="minorHAnsi"/>
          <w:sz w:val="20"/>
          <w:szCs w:val="20"/>
        </w:rPr>
        <w:t>:</w:t>
      </w:r>
    </w:p>
    <w:p w14:paraId="7544F748" w14:textId="71CF867B" w:rsidR="000E30C5" w:rsidRDefault="000E30C5" w:rsidP="000E30C5">
      <w:pPr>
        <w:ind w:firstLine="567"/>
        <w:jc w:val="both"/>
        <w:rPr>
          <w:rFonts w:asciiTheme="minorHAnsi" w:hAnsiTheme="minorHAnsi" w:cstheme="minorHAnsi"/>
          <w:sz w:val="20"/>
          <w:szCs w:val="20"/>
        </w:rPr>
      </w:pPr>
    </w:p>
    <w:p w14:paraId="41670A4E" w14:textId="328B98E0" w:rsidR="000E30C5" w:rsidRPr="00783E8B" w:rsidRDefault="000E30C5" w:rsidP="000E30C5">
      <w:pPr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Ivana Medić, </w:t>
      </w:r>
      <w:r w:rsidR="00501CCC">
        <w:rPr>
          <w:rFonts w:asciiTheme="minorHAnsi" w:hAnsiTheme="minorHAnsi" w:cstheme="minorHAnsi"/>
          <w:sz w:val="20"/>
          <w:szCs w:val="20"/>
        </w:rPr>
        <w:t>mag.prim.educ.</w:t>
      </w:r>
    </w:p>
    <w:sectPr w:rsidR="000E30C5" w:rsidRPr="00783E8B" w:rsidSect="00962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567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D77"/>
    <w:rsid w:val="000716B8"/>
    <w:rsid w:val="000E30C5"/>
    <w:rsid w:val="0030425D"/>
    <w:rsid w:val="00501CCC"/>
    <w:rsid w:val="00571531"/>
    <w:rsid w:val="005E5224"/>
    <w:rsid w:val="00783E8B"/>
    <w:rsid w:val="00927F1F"/>
    <w:rsid w:val="00962BD7"/>
    <w:rsid w:val="00A23FC9"/>
    <w:rsid w:val="00A30853"/>
    <w:rsid w:val="00C07686"/>
    <w:rsid w:val="00D304BC"/>
    <w:rsid w:val="00D81D4D"/>
    <w:rsid w:val="00DD2B10"/>
    <w:rsid w:val="00E53801"/>
    <w:rsid w:val="00F3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27EF"/>
  <w15:docId w15:val="{6CA47935-7DED-4270-858C-077FCD8A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83E8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3E8B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39"/>
    <w:rsid w:val="005E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INA\Odluka%20o%20raspodjeli%20rezultata%20posl._2013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Odluka o raspodjeli rezultata posl._2013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Mirela</dc:creator>
  <cp:lastModifiedBy>Ivan Hrabrov</cp:lastModifiedBy>
  <cp:revision>2</cp:revision>
  <dcterms:created xsi:type="dcterms:W3CDTF">2023-03-30T12:47:00Z</dcterms:created>
  <dcterms:modified xsi:type="dcterms:W3CDTF">2023-03-30T12:47:00Z</dcterms:modified>
</cp:coreProperties>
</file>