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04FA" w14:textId="77777777" w:rsidR="00A50F2C" w:rsidRPr="00B94BB7" w:rsidRDefault="00A50F2C" w:rsidP="00DF2FC1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Temeljem članka 107. Zakona o odgoju i obrazovanju u osnovnoj i srednjoj školi (NN 87/08, 86/09, 92/10, 105/10-isp</w:t>
      </w:r>
      <w:r w:rsidR="006027B2" w:rsidRPr="00B94BB7">
        <w:rPr>
          <w:rFonts w:ascii="Calibri" w:hAnsi="Calibri" w:cs="Calibri"/>
          <w:sz w:val="22"/>
          <w:szCs w:val="22"/>
        </w:rPr>
        <w:t xml:space="preserve">., 90/11, </w:t>
      </w:r>
      <w:r w:rsidR="009814EB">
        <w:rPr>
          <w:rFonts w:ascii="Calibri" w:hAnsi="Calibri" w:cs="Calibri"/>
          <w:sz w:val="22"/>
          <w:szCs w:val="22"/>
        </w:rPr>
        <w:t xml:space="preserve">5/12, </w:t>
      </w:r>
      <w:r w:rsidR="006027B2" w:rsidRPr="00B94BB7">
        <w:rPr>
          <w:rFonts w:ascii="Calibri" w:hAnsi="Calibri" w:cs="Calibri"/>
          <w:sz w:val="22"/>
          <w:szCs w:val="22"/>
        </w:rPr>
        <w:t xml:space="preserve">16/12, 86/12, </w:t>
      </w:r>
      <w:r w:rsidR="009814EB">
        <w:rPr>
          <w:rFonts w:ascii="Calibri" w:hAnsi="Calibri" w:cs="Calibri"/>
          <w:sz w:val="22"/>
          <w:szCs w:val="22"/>
        </w:rPr>
        <w:t xml:space="preserve">126/12, </w:t>
      </w:r>
      <w:r w:rsidR="006027B2" w:rsidRPr="00B94BB7">
        <w:rPr>
          <w:rFonts w:ascii="Calibri" w:hAnsi="Calibri" w:cs="Calibri"/>
          <w:sz w:val="22"/>
          <w:szCs w:val="22"/>
        </w:rPr>
        <w:t>94/13</w:t>
      </w:r>
      <w:r w:rsidR="00635828" w:rsidRPr="00B94BB7">
        <w:rPr>
          <w:rFonts w:ascii="Calibri" w:hAnsi="Calibri" w:cs="Calibri"/>
          <w:sz w:val="22"/>
          <w:szCs w:val="22"/>
        </w:rPr>
        <w:t>, 152/14</w:t>
      </w:r>
      <w:r w:rsidR="0068785E" w:rsidRPr="00B94BB7">
        <w:rPr>
          <w:rFonts w:ascii="Calibri" w:hAnsi="Calibri" w:cs="Calibri"/>
          <w:sz w:val="22"/>
          <w:szCs w:val="22"/>
        </w:rPr>
        <w:t>.</w:t>
      </w:r>
      <w:r w:rsidR="006027B2" w:rsidRPr="00B94BB7">
        <w:rPr>
          <w:rFonts w:ascii="Calibri" w:hAnsi="Calibri" w:cs="Calibri"/>
          <w:sz w:val="22"/>
          <w:szCs w:val="22"/>
        </w:rPr>
        <w:t>,</w:t>
      </w:r>
      <w:r w:rsidR="005B0EBB" w:rsidRPr="00B94BB7">
        <w:rPr>
          <w:rFonts w:ascii="Calibri" w:hAnsi="Calibri" w:cs="Calibri"/>
          <w:sz w:val="22"/>
          <w:szCs w:val="22"/>
        </w:rPr>
        <w:t xml:space="preserve"> 7/17, 68/18</w:t>
      </w:r>
      <w:r w:rsidR="007E5319" w:rsidRPr="00B94BB7">
        <w:rPr>
          <w:rFonts w:ascii="Calibri" w:hAnsi="Calibri" w:cs="Calibri"/>
          <w:sz w:val="22"/>
          <w:szCs w:val="22"/>
        </w:rPr>
        <w:t>, 98/19;</w:t>
      </w:r>
      <w:r w:rsidR="00DF2FC1" w:rsidRPr="00B94BB7">
        <w:rPr>
          <w:rFonts w:ascii="Calibri" w:hAnsi="Calibri" w:cs="Calibri"/>
          <w:sz w:val="22"/>
          <w:szCs w:val="22"/>
        </w:rPr>
        <w:t xml:space="preserve"> 64/20;</w:t>
      </w:r>
      <w:r w:rsidR="00447D9B">
        <w:rPr>
          <w:rFonts w:ascii="Calibri" w:hAnsi="Calibri" w:cs="Calibri"/>
          <w:sz w:val="22"/>
          <w:szCs w:val="22"/>
        </w:rPr>
        <w:t>151/22</w:t>
      </w:r>
      <w:r w:rsidR="0068785E" w:rsidRPr="00B94BB7">
        <w:rPr>
          <w:rFonts w:ascii="Calibri" w:hAnsi="Calibri" w:cs="Calibri"/>
          <w:sz w:val="22"/>
          <w:szCs w:val="22"/>
        </w:rPr>
        <w:t xml:space="preserve">) </w:t>
      </w:r>
      <w:r w:rsidRPr="00B94BB7">
        <w:rPr>
          <w:rFonts w:ascii="Calibri" w:hAnsi="Calibri" w:cs="Calibri"/>
          <w:sz w:val="22"/>
          <w:szCs w:val="22"/>
        </w:rPr>
        <w:t xml:space="preserve">OŠ </w:t>
      </w:r>
      <w:r w:rsidR="00DF2FC1" w:rsidRPr="00B94BB7">
        <w:rPr>
          <w:rFonts w:ascii="Calibri" w:hAnsi="Calibri" w:cs="Calibri"/>
          <w:sz w:val="22"/>
          <w:szCs w:val="22"/>
        </w:rPr>
        <w:t xml:space="preserve">VLADIMIR NAZOR NEVIĐANE </w:t>
      </w:r>
      <w:r w:rsidRPr="00B94BB7">
        <w:rPr>
          <w:rFonts w:ascii="Calibri" w:hAnsi="Calibri" w:cs="Calibri"/>
          <w:sz w:val="22"/>
          <w:szCs w:val="22"/>
        </w:rPr>
        <w:t>raspisuje</w:t>
      </w:r>
    </w:p>
    <w:p w14:paraId="33DB5DFE" w14:textId="3DDE6795" w:rsidR="00A50F2C" w:rsidRPr="00B94BB7" w:rsidRDefault="00A50F2C" w:rsidP="00A50F2C">
      <w:pPr>
        <w:jc w:val="center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NATJEČAJ</w:t>
      </w:r>
    </w:p>
    <w:p w14:paraId="01B1A4CE" w14:textId="77777777" w:rsidR="00A50F2C" w:rsidRPr="00B94BB7" w:rsidRDefault="00A50F2C" w:rsidP="00725022">
      <w:pPr>
        <w:jc w:val="center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za radno mjesto</w:t>
      </w:r>
    </w:p>
    <w:p w14:paraId="170C29E9" w14:textId="77777777" w:rsidR="00A50F2C" w:rsidRPr="00B94BB7" w:rsidRDefault="00F91FF0" w:rsidP="00A50F2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 xml:space="preserve">Učitelj </w:t>
      </w:r>
      <w:r w:rsidR="00DC6294">
        <w:rPr>
          <w:rFonts w:ascii="Calibri" w:hAnsi="Calibri" w:cs="Calibri"/>
          <w:sz w:val="22"/>
          <w:szCs w:val="22"/>
        </w:rPr>
        <w:t>glazbene</w:t>
      </w:r>
      <w:r w:rsidR="00EF1D05">
        <w:rPr>
          <w:rFonts w:ascii="Calibri" w:hAnsi="Calibri" w:cs="Calibri"/>
          <w:sz w:val="22"/>
          <w:szCs w:val="22"/>
        </w:rPr>
        <w:t xml:space="preserve"> kulture</w:t>
      </w:r>
      <w:r w:rsidR="005F1836" w:rsidRPr="00B94BB7">
        <w:rPr>
          <w:rFonts w:ascii="Calibri" w:hAnsi="Calibri" w:cs="Calibri"/>
          <w:sz w:val="22"/>
          <w:szCs w:val="22"/>
        </w:rPr>
        <w:t xml:space="preserve"> </w:t>
      </w:r>
      <w:r w:rsidR="00915110" w:rsidRPr="00B94BB7">
        <w:rPr>
          <w:rFonts w:ascii="Calibri" w:hAnsi="Calibri" w:cs="Calibri"/>
          <w:sz w:val="22"/>
          <w:szCs w:val="22"/>
        </w:rPr>
        <w:t xml:space="preserve">(m/ž) – 1 izvršitelj, na </w:t>
      </w:r>
      <w:r w:rsidR="00DC6294">
        <w:rPr>
          <w:rFonts w:ascii="Calibri" w:hAnsi="Calibri" w:cs="Calibri"/>
          <w:sz w:val="22"/>
          <w:szCs w:val="22"/>
        </w:rPr>
        <w:t>ne</w:t>
      </w:r>
      <w:r w:rsidR="00A50F2C" w:rsidRPr="00B94BB7">
        <w:rPr>
          <w:rFonts w:ascii="Calibri" w:hAnsi="Calibri" w:cs="Calibri"/>
          <w:sz w:val="22"/>
          <w:szCs w:val="22"/>
        </w:rPr>
        <w:t>određeno</w:t>
      </w:r>
      <w:r w:rsidR="00DF2FC1" w:rsidRPr="00B94BB7">
        <w:rPr>
          <w:rFonts w:ascii="Calibri" w:hAnsi="Calibri" w:cs="Calibri"/>
          <w:sz w:val="22"/>
          <w:szCs w:val="22"/>
        </w:rPr>
        <w:t xml:space="preserve"> -</w:t>
      </w:r>
      <w:r w:rsidR="00A50F2C" w:rsidRPr="00B94BB7">
        <w:rPr>
          <w:rFonts w:ascii="Calibri" w:hAnsi="Calibri" w:cs="Calibri"/>
          <w:sz w:val="22"/>
          <w:szCs w:val="22"/>
        </w:rPr>
        <w:t xml:space="preserve"> </w:t>
      </w:r>
      <w:r w:rsidR="00410B2E">
        <w:rPr>
          <w:rFonts w:ascii="Calibri" w:hAnsi="Calibri" w:cs="Calibri"/>
          <w:sz w:val="22"/>
          <w:szCs w:val="22"/>
        </w:rPr>
        <w:t>ne</w:t>
      </w:r>
      <w:r w:rsidR="00A50F2C" w:rsidRPr="00B94BB7">
        <w:rPr>
          <w:rFonts w:ascii="Calibri" w:hAnsi="Calibri" w:cs="Calibri"/>
          <w:sz w:val="22"/>
          <w:szCs w:val="22"/>
        </w:rPr>
        <w:t>puno radno vrijeme</w:t>
      </w:r>
      <w:r w:rsidR="00DC6294">
        <w:rPr>
          <w:rFonts w:ascii="Calibri" w:hAnsi="Calibri" w:cs="Calibri"/>
          <w:sz w:val="22"/>
          <w:szCs w:val="22"/>
        </w:rPr>
        <w:t xml:space="preserve"> od 16</w:t>
      </w:r>
      <w:r w:rsidR="00A75867">
        <w:rPr>
          <w:rFonts w:ascii="Calibri" w:hAnsi="Calibri" w:cs="Calibri"/>
          <w:sz w:val="22"/>
          <w:szCs w:val="22"/>
        </w:rPr>
        <w:t xml:space="preserve"> sati</w:t>
      </w:r>
      <w:r w:rsidR="00C62198" w:rsidRPr="00B94BB7">
        <w:rPr>
          <w:rFonts w:ascii="Calibri" w:hAnsi="Calibri" w:cs="Calibri"/>
          <w:sz w:val="22"/>
          <w:szCs w:val="22"/>
        </w:rPr>
        <w:t xml:space="preserve"> </w:t>
      </w:r>
      <w:r w:rsidR="00E511F6" w:rsidRPr="00B94BB7">
        <w:rPr>
          <w:rFonts w:ascii="Calibri" w:hAnsi="Calibri" w:cs="Calibri"/>
          <w:sz w:val="22"/>
          <w:szCs w:val="22"/>
        </w:rPr>
        <w:t>ukupnog tjednog radnog vremena</w:t>
      </w:r>
      <w:r w:rsidR="00C62198" w:rsidRPr="00B94BB7">
        <w:rPr>
          <w:rFonts w:ascii="Calibri" w:hAnsi="Calibri" w:cs="Calibri"/>
          <w:sz w:val="22"/>
          <w:szCs w:val="22"/>
        </w:rPr>
        <w:t xml:space="preserve"> – </w:t>
      </w:r>
      <w:r w:rsidR="00DC6294">
        <w:rPr>
          <w:rFonts w:ascii="Calibri" w:hAnsi="Calibri" w:cs="Calibri"/>
          <w:sz w:val="22"/>
          <w:szCs w:val="22"/>
        </w:rPr>
        <w:t>upražnjeno radno mjesto</w:t>
      </w:r>
    </w:p>
    <w:p w14:paraId="48B09687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Za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prijam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u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radni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odnos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,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uz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opći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uvjet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za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zasnivanje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radnog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odnosa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sukladno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općim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propisima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o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radu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,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osoba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koja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zasniva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radni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odnos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u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školi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mora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ispunjavati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i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posebne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uvjete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utvrđene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Pravilnikom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o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odgovarajućoj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vrsti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obrazovanja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učitelja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i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stručnih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suradnika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u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osnovnoj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školi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(NN 6/19, 75/20) i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člankom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105.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Zakona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o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odgoju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i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obrazovanju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u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osnovnoj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i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srednjoj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školi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  (</w:t>
      </w:r>
      <w:proofErr w:type="spellStart"/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Narodne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novine,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broj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87/08, 86/09, 92/10,105/10, 90/11, 5/12, 16/12, 86/12, 126/12, 94/13, 152/14</w:t>
      </w:r>
      <w:r w:rsidR="00447D9B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., 07/17, 68/18, 98/19. </w:t>
      </w:r>
      <w:proofErr w:type="spellStart"/>
      <w:r w:rsidR="00447D9B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</w:t>
      </w:r>
      <w:proofErr w:type="spellEnd"/>
      <w:r w:rsidR="00447D9B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64/20,151/22</w:t>
      </w:r>
      <w:r w:rsidR="006D4654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,155/23,156/23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)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to:</w:t>
      </w:r>
    </w:p>
    <w:p w14:paraId="398BA371" w14:textId="77777777" w:rsidR="00F91FF0" w:rsidRPr="00B94BB7" w:rsidRDefault="00F91FF0" w:rsidP="00F91FF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Poznavanje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hrvatskog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jezika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i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latiničnog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pisma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u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mjeri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koja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omogućava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izvođenje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odgojno-obrazovnog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rada</w:t>
      </w:r>
      <w:proofErr w:type="spellEnd"/>
    </w:p>
    <w:p w14:paraId="3D09FD31" w14:textId="77777777" w:rsidR="00F91FF0" w:rsidRPr="00410B2E" w:rsidRDefault="00410B2E" w:rsidP="00F91FF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410B2E">
        <w:rPr>
          <w:rFonts w:ascii="Calibri" w:eastAsia="Times New Roman" w:hAnsi="Calibri" w:cs="Calibri"/>
          <w:bCs/>
          <w:color w:val="333333"/>
          <w:sz w:val="22"/>
          <w:szCs w:val="22"/>
          <w:lang w:val="en-US" w:eastAsia="en-US"/>
        </w:rPr>
        <w:t xml:space="preserve">Da je </w:t>
      </w:r>
      <w:proofErr w:type="spellStart"/>
      <w:r w:rsidRPr="00410B2E">
        <w:rPr>
          <w:rFonts w:ascii="Calibri" w:eastAsia="Times New Roman" w:hAnsi="Calibri" w:cs="Calibri"/>
          <w:bCs/>
          <w:color w:val="333333"/>
          <w:sz w:val="22"/>
          <w:szCs w:val="22"/>
          <w:lang w:val="en-US" w:eastAsia="en-US"/>
        </w:rPr>
        <w:t>završio</w:t>
      </w:r>
      <w:proofErr w:type="spellEnd"/>
      <w:r>
        <w:rPr>
          <w:rFonts w:ascii="Calibri" w:eastAsia="Times New Roman" w:hAnsi="Calibri" w:cs="Calibri"/>
          <w:bCs/>
          <w:color w:val="333333"/>
          <w:sz w:val="22"/>
          <w:szCs w:val="22"/>
          <w:lang w:val="en-US" w:eastAsia="en-US"/>
        </w:rPr>
        <w:t>/la</w:t>
      </w:r>
      <w:r w:rsidR="00F91FF0" w:rsidRPr="00410B2E">
        <w:rPr>
          <w:rFonts w:ascii="Calibri" w:eastAsia="Times New Roman" w:hAnsi="Calibri" w:cs="Calibri"/>
          <w:bCs/>
          <w:color w:val="333333"/>
          <w:sz w:val="22"/>
          <w:szCs w:val="22"/>
          <w:lang w:val="en-US" w:eastAsia="en-US"/>
        </w:rPr>
        <w:t>:</w:t>
      </w:r>
    </w:p>
    <w:p w14:paraId="43432428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a)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studijski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program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nastavničkog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smjera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odgovarajućeg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nastavnog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predmeta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razini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diplomskog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sveučilišnog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studija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ili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integriranog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preddiplomskog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i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diplomskog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sveučilišnog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studija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,</w:t>
      </w:r>
    </w:p>
    <w:p w14:paraId="01CEE6D4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b)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studijski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program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odgovarajuće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vrste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razini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diplomskog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sveučilišnog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studija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ili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integriranog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preddiplomskog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i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diplomskog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sveučilišnog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studija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ili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specijalistički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diplomski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stručni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studij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odgovarajuće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vrste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te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je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stekla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potrebno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pedagoško-psihološko-didaktičko-metodičko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obrazovanje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s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najmanje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55 ECTS-a (u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daljnjem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tekstu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: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pedagoške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kompetencije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),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ako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se na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natječaj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ne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javi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osoba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iz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točke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a)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ovoga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stavka</w:t>
      </w:r>
      <w:proofErr w:type="spellEnd"/>
    </w:p>
    <w:p w14:paraId="797A13C0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 -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četverogodišnji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dodiplomski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stručni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studij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razredne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nastave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s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pojačanim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programom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iz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odgovarajućeg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nastavnog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predmeta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ili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integrirani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preddiplomski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i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diplomski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sveučilišni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studij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primarnog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obrazovanja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s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modulom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za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izvođenje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nastave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odgovarajućeg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nastavnog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predmeta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,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ako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se na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natječaj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ne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javi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osoba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iz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točke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a)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ovoga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stavka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.</w:t>
      </w:r>
    </w:p>
    <w:p w14:paraId="5B54AA8E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 </w:t>
      </w:r>
    </w:p>
    <w:p w14:paraId="5A1FF974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c)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preddiplomski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sveučilišni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ili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stručni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studij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kojem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se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stječe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najmanje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180 ECTS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bodova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te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je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stekla</w:t>
      </w:r>
      <w:proofErr w:type="spellEnd"/>
    </w:p>
    <w:p w14:paraId="17B1B840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pedagoške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kompetencije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,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ako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se na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natječaj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ne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javi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osoba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iz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točaka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a) i b)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ovoga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stavka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.</w:t>
      </w:r>
    </w:p>
    <w:p w14:paraId="17F63250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Prijavu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natječaj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potrebno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je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vlastoručno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potpisati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i u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njoj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navesti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adresu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odnosno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e-mail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adresu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koju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će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kandidatima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biti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dostavljene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obavijesti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vezane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za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postupak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natječaja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.</w:t>
      </w:r>
    </w:p>
    <w:p w14:paraId="5AF4F057" w14:textId="77777777" w:rsidR="00DC16E9" w:rsidRPr="00B94BB7" w:rsidRDefault="00DC16E9" w:rsidP="00DC16E9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Kandidati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obvezni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uz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prijavu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natječaj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priložiti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(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dovoljne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neovjerene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preslike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):</w:t>
      </w:r>
    </w:p>
    <w:p w14:paraId="01B52C2D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životopis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,</w:t>
      </w:r>
    </w:p>
    <w:p w14:paraId="1E6C6369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diploma,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odnosno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dokaz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o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stečenoj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stručnoj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spremi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,</w:t>
      </w:r>
    </w:p>
    <w:p w14:paraId="3F2E7B4E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dokaz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o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državljanstvu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,</w:t>
      </w:r>
    </w:p>
    <w:p w14:paraId="753D26BD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uvjerenje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da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nije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pod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istragom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i da se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protiv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kandidata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ne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vodi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kazneni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postupak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glede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zapreka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za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zasnivanje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radnog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odnosa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iz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članka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106.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Zakona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s </w:t>
      </w:r>
      <w:proofErr w:type="spellStart"/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naznakom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 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roka</w:t>
      </w:r>
      <w:proofErr w:type="spellEnd"/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izdavanja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ne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starijom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od 8 dana od dana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objave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natječaja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,</w:t>
      </w:r>
    </w:p>
    <w:p w14:paraId="460424D5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lastRenderedPageBreak/>
        <w:t>elektronički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zapis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ili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potvrdu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o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podacima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evidentiranim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u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matičnoj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evidenciji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Hrvatskog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zavoda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za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mirovinsko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osiguranje,</w:t>
      </w:r>
    </w:p>
    <w:p w14:paraId="2805E91B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ostali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dokazi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o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ispunjavanju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općih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uvjeta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propisanih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Zakonom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o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radu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odnosno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posebnih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uvjeta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propisanih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Zakonom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o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odgoju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i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obrazovanju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u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osnovnoj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i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srednjoj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školi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te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drugim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zakonima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ili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podzakonskim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propisima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.</w:t>
      </w:r>
    </w:p>
    <w:p w14:paraId="05CC6F9A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Na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natječaj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se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mogu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javiti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osobe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oba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spola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.</w:t>
      </w:r>
    </w:p>
    <w:p w14:paraId="0EE222AB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Kandidati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koji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pravodobno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dostavili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potpunu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prijavu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svim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prilozima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,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odnosno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ispravama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i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ispunjavaju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uvjete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iz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natječaja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biti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 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će</w:t>
      </w:r>
      <w:proofErr w:type="spellEnd"/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vrednovani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u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skladu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s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odredbama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Pravilnika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o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načinu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i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postupku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zapošljavanja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u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OŠ VLADIMIR NAZORNEVIĐANE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koji je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dostupan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na web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stranici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Škole</w:t>
      </w:r>
      <w:proofErr w:type="spellEnd"/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r w:rsidR="00DC16E9" w:rsidRPr="00B94BB7">
        <w:rPr>
          <w:rFonts w:ascii="Calibri" w:eastAsia="Times New Roman" w:hAnsi="Calibri" w:cs="Calibri"/>
          <w:color w:val="0070C0"/>
          <w:sz w:val="22"/>
          <w:szCs w:val="22"/>
          <w:lang w:val="en-US" w:eastAsia="en-US"/>
        </w:rPr>
        <w:t>(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 </w:t>
      </w:r>
      <w:r w:rsidR="00DC16E9" w:rsidRPr="00B94BB7">
        <w:rPr>
          <w:rFonts w:ascii="Calibri" w:hAnsi="Calibri" w:cs="Calibri"/>
          <w:color w:val="0070C0"/>
          <w:sz w:val="22"/>
          <w:szCs w:val="22"/>
          <w:shd w:val="clear" w:color="auto" w:fill="FFFFFF"/>
        </w:rPr>
        <w:t>http://www.os-vnazor-nevidjane.skole.hr/)</w:t>
      </w:r>
      <w:r w:rsidR="00DC16E9"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</w:p>
    <w:p w14:paraId="1458A4AF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Na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mrežnoj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stranici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Škole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 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(</w:t>
      </w:r>
      <w:proofErr w:type="gramStart"/>
      <w:r w:rsidR="00DC16E9" w:rsidRPr="00B94BB7">
        <w:rPr>
          <w:rFonts w:ascii="Calibri" w:hAnsi="Calibri" w:cs="Calibri"/>
          <w:color w:val="0070C0"/>
          <w:sz w:val="22"/>
          <w:szCs w:val="22"/>
          <w:shd w:val="clear" w:color="auto" w:fill="FFFFFF"/>
        </w:rPr>
        <w:t>http://www.os-vnazor-nevidjane.skole.hr/</w:t>
      </w:r>
      <w:r w:rsidR="00DC16E9"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)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objaviti</w:t>
      </w:r>
      <w:proofErr w:type="spellEnd"/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će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se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područja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,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način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,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mjesto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i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vrijeme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održavanja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postupka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vrednovanja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kandidata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.</w:t>
      </w:r>
    </w:p>
    <w:p w14:paraId="27B287A5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Za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kandidata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koji ne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pristupi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postupku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testiranja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smatra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se da je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odustao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od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natječaja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.</w:t>
      </w:r>
    </w:p>
    <w:p w14:paraId="070A9605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Navedene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isprave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odnosno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prilozi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dostavljaju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se u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neovjerenoj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preslici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.</w:t>
      </w:r>
      <w:proofErr w:type="gramEnd"/>
    </w:p>
    <w:p w14:paraId="3C29DF76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Prije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sklapanja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ugovora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o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radu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odabrani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/a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kandidat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/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kinja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dužan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/na je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sve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navedene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priloge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odnosno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isprave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dostaviti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u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izvorniku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ili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u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preslici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ovjerenoj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od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strane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javnog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bilježnika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.</w:t>
      </w:r>
    </w:p>
    <w:p w14:paraId="2D6E7AB3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Kandidat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koji se u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prijavi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natječaj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poziva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pravo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prednosti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zapošljavanju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prema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posebnom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zakonu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,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ima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prednost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u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odnosu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ostale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kandidate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samo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pod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jednakim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uvjetima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. Da bi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ostvario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pravo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prednosti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zapošljavanju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kandidat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koji u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trenutku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podnošenja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prijave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ispunjava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uvjete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za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ostvarivanje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toga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prava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dužan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je u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prijavi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pozvati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se na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ovo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pravo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način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da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uz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prijavu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natječaj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priloži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sve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dokaze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o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ispunjavanju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traženih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uvjeta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iz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natječaja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te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svu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propisanu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dokumentaciju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prema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posebnom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zakonu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kojom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se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dokazuje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ispunjenje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uvjeta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prednosti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zapošljavanju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.</w:t>
      </w:r>
    </w:p>
    <w:p w14:paraId="0265EDC9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Osobe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koje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ostvaruju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pravo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prednosti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zapošljavanju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u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skladu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s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člankom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102.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Zakona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o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hrvatskim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braniteljima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iz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Domovinskog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rata i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članovima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njihovih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obitelji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(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Narodne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novine </w:t>
      </w:r>
      <w:proofErr w:type="spellStart"/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broj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  121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/17, 98/19, 84/21),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uz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prijavu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natječaj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dužne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priložiti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i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dokaze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propisane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člankom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103.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stavak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1.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Zakona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o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hrvatskim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braniteljima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iz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Domovinskog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rata i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članovima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njihovih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obitelji</w:t>
      </w:r>
      <w:proofErr w:type="spellEnd"/>
    </w:p>
    <w:p w14:paraId="1B5FF9CF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Poveznica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internetsku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stranicu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Ministarstva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hrvatskih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branitelja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s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popisom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dokaza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potrebnih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za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ostvarivanja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prava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prednosti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:</w:t>
      </w:r>
    </w:p>
    <w:p w14:paraId="4BFF401C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hyperlink r:id="rId7" w:history="1">
        <w:r w:rsidRPr="00B94BB7">
          <w:rPr>
            <w:rFonts w:ascii="Calibri" w:eastAsia="Times New Roman" w:hAnsi="Calibri" w:cs="Calibri"/>
            <w:color w:val="0066CC"/>
            <w:sz w:val="22"/>
            <w:szCs w:val="22"/>
            <w:lang w:val="en-US" w:eastAsia="en-US"/>
          </w:rPr>
          <w:t>https://branitelji.gov.hr/UserDocsImages/dokumenti/Nikola/popis%20dokaza%20za%20ostvarivanje%20prava%20prednosti%20pri%20zapo%C5%A1ljavanju-%20ZOHBDR%202021.pdf</w:t>
        </w:r>
      </w:hyperlink>
    </w:p>
    <w:p w14:paraId="1A4B4EB6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Osobe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koje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ostvaruju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pravo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prednosti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zapošljavanju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u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skladu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s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člankom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48.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Zakona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o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civilnim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stradalnicima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iz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Domovinskog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rata (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Narodne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novine </w:t>
      </w:r>
      <w:proofErr w:type="spellStart"/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broj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  84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/21),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uz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prijavu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natječaj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dužne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u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prijavi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natječaj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pozvati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se na to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pravo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i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uz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prijavu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dostaviti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i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dokaze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iz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stavka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1.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članka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49.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Zakona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o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civilnim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stradalnicima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iz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Domovinskog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rata</w:t>
      </w:r>
    </w:p>
    <w:p w14:paraId="56175C1B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Poveznica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internetsku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stranicu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Ministarstva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hrvatskih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branitelja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s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popisom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dokaza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potrebnih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za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ostvarivanja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prava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prednosti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:</w:t>
      </w:r>
    </w:p>
    <w:p w14:paraId="5935564B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hyperlink r:id="rId8" w:history="1">
        <w:r w:rsidRPr="00B94BB7">
          <w:rPr>
            <w:rFonts w:ascii="Calibri" w:eastAsia="Times New Roman" w:hAnsi="Calibri" w:cs="Calibri"/>
            <w:color w:val="0066CC"/>
            <w:sz w:val="22"/>
            <w:szCs w:val="22"/>
            <w:lang w:val="en-US" w:eastAsia="en-US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6E3C56F5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lastRenderedPageBreak/>
        <w:t>Kandidat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koji se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poziva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pravo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prednosti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zapošljavanju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u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skladu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s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člankom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48.f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Zakona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o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zaštiti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vojnih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i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civilnih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invalida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rata (»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Narodne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novine«, br. 33/92., 57/92., 77/92., 27/93., 58/93., 2/94., 76/94., 108/95., 108/96., 82/01., 103/03., 148/13. i 98/19.)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uz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prijavu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natječaj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dužan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je,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osim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dokaza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o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ispunjavanju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traženih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uvjeta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,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priložiti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i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rješenja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odnosno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potvrdu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iz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koje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je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vidljivo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spomenuto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pravo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te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dokaz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iz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kojeg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je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vidljivo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na koji je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način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prestao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radni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odnos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kod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posljednjeg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poslodavca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.</w:t>
      </w:r>
    </w:p>
    <w:p w14:paraId="1BE0DB6F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Kandidat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koji se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poziva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pravo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prednosti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zapošljavanju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u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skladu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s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člankom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9.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Zakona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o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profesionalnoj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rehabilitaciji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i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zapošljavanju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osoba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s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invaliditetom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(»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Narodne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novine«, br. 157/13., 152/14., 38/18. i 32/20.)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uz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prijavu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natječaj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dužan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je,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osim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dokaza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o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ispunjavanju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traženih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uvjeta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,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priložiti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i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dokaz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o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utvrđenom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statusu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osobe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s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invaliditetom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,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odnosno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javnu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ispravu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o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invaliditetu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temelju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koje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se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osoba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može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upisati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u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očevidnik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zaposlenih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osoba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s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invaliditetom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te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dokaz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iz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kojeg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je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vidljivo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na koji je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način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prestao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radni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odnos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kod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posljednjeg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poslodavca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.</w:t>
      </w:r>
    </w:p>
    <w:p w14:paraId="1C4EF07E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Kandidatom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prijavljenim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natječaj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smatrati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će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se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samo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osoba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koja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podnese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pravodobnu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i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potpunu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prijavu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te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ispunjava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formalne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uvjete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iz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natječaja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, 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nepravodobne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i 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nepotpune</w:t>
      </w:r>
      <w:proofErr w:type="spellEnd"/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prijave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neće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se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razmatrati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.</w:t>
      </w:r>
    </w:p>
    <w:p w14:paraId="1B6CC9F9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Prijave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s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potrebnom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dokumentacijom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, s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naznakom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„Za </w:t>
      </w:r>
      <w:proofErr w:type="spellStart"/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natječaj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“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dostaviti</w:t>
      </w:r>
      <w:proofErr w:type="spellEnd"/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neposredno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ili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poštom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adresu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OSNOVNA ŠKOLA VLADIMIR NAZOR NEVIĐANE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,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ŠKOLSKA 2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, 23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264 NEVIĐANE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.</w:t>
      </w:r>
    </w:p>
    <w:p w14:paraId="378D11C6" w14:textId="77777777" w:rsidR="00DC16E9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Rok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za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podnošenje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prijava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natječaj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je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osam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dana od dana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objave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natječaja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mrežnoj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stranici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i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oglasnoj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ploči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Hrvatskog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zavoda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za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zapošljavanje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i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mrežnoj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stranici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i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oglasnoj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ploči</w:t>
      </w:r>
      <w:proofErr w:type="spellEnd"/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OŠ VLADIMIR NAZOR NEVIĐANE</w:t>
      </w:r>
      <w:r w:rsidR="00DC16E9" w:rsidRPr="00B94BB7">
        <w:rPr>
          <w:rFonts w:ascii="Calibri" w:hAnsi="Calibri" w:cs="Calibri"/>
          <w:color w:val="0070C0"/>
          <w:sz w:val="22"/>
          <w:szCs w:val="22"/>
          <w:shd w:val="clear" w:color="auto" w:fill="FFFFFF"/>
        </w:rPr>
        <w:t xml:space="preserve"> http://www.os-vnazor-nevidjane.skole.hr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.</w:t>
      </w:r>
    </w:p>
    <w:p w14:paraId="39EFBB3C" w14:textId="77777777" w:rsidR="00F91FF0" w:rsidRPr="00B94BB7" w:rsidRDefault="00F91FF0" w:rsidP="00C53621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Prijavom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natječaj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kandidati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daju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privolu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za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obradu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osobnih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podataka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navedenih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u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svi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dostavljenim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prilozima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odnosno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ispravama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za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potrebe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provedbe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natječajnog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postupka</w:t>
      </w:r>
      <w:proofErr w:type="spell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. </w:t>
      </w:r>
    </w:p>
    <w:p w14:paraId="3CEED2A0" w14:textId="77777777" w:rsidR="00921CBE" w:rsidRPr="00B94BB7" w:rsidRDefault="00952C66" w:rsidP="000D2F7B">
      <w:pPr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Natječaj je otvoren</w:t>
      </w:r>
      <w:r w:rsidR="009C7FA9">
        <w:rPr>
          <w:rFonts w:ascii="Calibri" w:hAnsi="Calibri" w:cs="Calibri"/>
          <w:sz w:val="22"/>
          <w:szCs w:val="22"/>
        </w:rPr>
        <w:t xml:space="preserve"> od dana 2</w:t>
      </w:r>
      <w:r w:rsidR="006D4654">
        <w:rPr>
          <w:rFonts w:ascii="Calibri" w:hAnsi="Calibri" w:cs="Calibri"/>
          <w:sz w:val="22"/>
          <w:szCs w:val="22"/>
        </w:rPr>
        <w:t>6</w:t>
      </w:r>
      <w:r w:rsidR="00921CBE" w:rsidRPr="00B94BB7">
        <w:rPr>
          <w:rFonts w:ascii="Calibri" w:hAnsi="Calibri" w:cs="Calibri"/>
          <w:sz w:val="22"/>
          <w:szCs w:val="22"/>
        </w:rPr>
        <w:t>.</w:t>
      </w:r>
      <w:r w:rsidR="00EF1D05">
        <w:rPr>
          <w:rFonts w:ascii="Calibri" w:hAnsi="Calibri" w:cs="Calibri"/>
          <w:sz w:val="22"/>
          <w:szCs w:val="22"/>
        </w:rPr>
        <w:t xml:space="preserve"> </w:t>
      </w:r>
      <w:r w:rsidR="006D4654">
        <w:rPr>
          <w:rFonts w:ascii="Calibri" w:hAnsi="Calibri" w:cs="Calibri"/>
          <w:sz w:val="22"/>
          <w:szCs w:val="22"/>
        </w:rPr>
        <w:t>ožujka</w:t>
      </w:r>
      <w:r w:rsidR="009C7FA9">
        <w:rPr>
          <w:rFonts w:ascii="Calibri" w:hAnsi="Calibri" w:cs="Calibri"/>
          <w:sz w:val="22"/>
          <w:szCs w:val="22"/>
        </w:rPr>
        <w:t xml:space="preserve"> 202</w:t>
      </w:r>
      <w:r w:rsidR="006D4654">
        <w:rPr>
          <w:rFonts w:ascii="Calibri" w:hAnsi="Calibri" w:cs="Calibri"/>
          <w:sz w:val="22"/>
          <w:szCs w:val="22"/>
        </w:rPr>
        <w:t>4</w:t>
      </w:r>
      <w:r w:rsidR="009C7FA9">
        <w:rPr>
          <w:rFonts w:ascii="Calibri" w:hAnsi="Calibri" w:cs="Calibri"/>
          <w:sz w:val="22"/>
          <w:szCs w:val="22"/>
        </w:rPr>
        <w:t xml:space="preserve">. do </w:t>
      </w:r>
      <w:r w:rsidR="006D4654">
        <w:rPr>
          <w:rFonts w:ascii="Calibri" w:hAnsi="Calibri" w:cs="Calibri"/>
          <w:sz w:val="22"/>
          <w:szCs w:val="22"/>
        </w:rPr>
        <w:t>03</w:t>
      </w:r>
      <w:r w:rsidR="000835F6" w:rsidRPr="00B94BB7">
        <w:rPr>
          <w:rFonts w:ascii="Calibri" w:hAnsi="Calibri" w:cs="Calibri"/>
          <w:sz w:val="22"/>
          <w:szCs w:val="22"/>
        </w:rPr>
        <w:t>.</w:t>
      </w:r>
      <w:r w:rsidR="00447D9B">
        <w:rPr>
          <w:rFonts w:ascii="Calibri" w:hAnsi="Calibri" w:cs="Calibri"/>
          <w:sz w:val="22"/>
          <w:szCs w:val="22"/>
        </w:rPr>
        <w:t xml:space="preserve"> </w:t>
      </w:r>
      <w:r w:rsidR="006D4654">
        <w:rPr>
          <w:rFonts w:ascii="Calibri" w:hAnsi="Calibri" w:cs="Calibri"/>
          <w:sz w:val="22"/>
          <w:szCs w:val="22"/>
        </w:rPr>
        <w:t>travnja</w:t>
      </w:r>
      <w:r w:rsidR="009C7FA9">
        <w:rPr>
          <w:rFonts w:ascii="Calibri" w:hAnsi="Calibri" w:cs="Calibri"/>
          <w:sz w:val="22"/>
          <w:szCs w:val="22"/>
        </w:rPr>
        <w:t xml:space="preserve"> </w:t>
      </w:r>
      <w:r w:rsidR="00447D9B">
        <w:rPr>
          <w:rFonts w:ascii="Calibri" w:hAnsi="Calibri" w:cs="Calibri"/>
          <w:sz w:val="22"/>
          <w:szCs w:val="22"/>
        </w:rPr>
        <w:t>202</w:t>
      </w:r>
      <w:r w:rsidR="006D4654">
        <w:rPr>
          <w:rFonts w:ascii="Calibri" w:hAnsi="Calibri" w:cs="Calibri"/>
          <w:sz w:val="22"/>
          <w:szCs w:val="22"/>
        </w:rPr>
        <w:t>4</w:t>
      </w:r>
      <w:r w:rsidR="005F1836" w:rsidRPr="00B94BB7">
        <w:rPr>
          <w:rFonts w:ascii="Calibri" w:hAnsi="Calibri" w:cs="Calibri"/>
          <w:sz w:val="22"/>
          <w:szCs w:val="22"/>
        </w:rPr>
        <w:t>. godine.</w:t>
      </w:r>
    </w:p>
    <w:p w14:paraId="31131832" w14:textId="77777777" w:rsidR="00921CBE" w:rsidRPr="00B94BB7" w:rsidRDefault="00921CBE" w:rsidP="000D2F7B">
      <w:pPr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Nepotpune i nepravodobne prijave neće se razmatrati.</w:t>
      </w:r>
    </w:p>
    <w:p w14:paraId="4494085C" w14:textId="77777777" w:rsidR="00414413" w:rsidRPr="00B94BB7" w:rsidRDefault="00E751E8" w:rsidP="000D2F7B">
      <w:pPr>
        <w:rPr>
          <w:rFonts w:ascii="Calibri" w:hAnsi="Calibri" w:cs="Calibri"/>
          <w:color w:val="333333"/>
          <w:sz w:val="22"/>
          <w:szCs w:val="22"/>
        </w:rPr>
      </w:pPr>
      <w:r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Obavijest o ishodu natječajnog postupka s imenom i prezimenom odabranog kandidata, škola će objaviti  </w:t>
      </w:r>
      <w:r w:rsidRPr="00B94BB7">
        <w:rPr>
          <w:rFonts w:ascii="Calibri" w:hAnsi="Calibri" w:cs="Calibri"/>
          <w:sz w:val="22"/>
          <w:szCs w:val="22"/>
        </w:rPr>
        <w:t xml:space="preserve">na mrežnim stranicama škole </w:t>
      </w:r>
      <w:hyperlink r:id="rId9" w:history="1">
        <w:r w:rsidRPr="00B94BB7">
          <w:rPr>
            <w:rStyle w:val="Hiperveza"/>
            <w:rFonts w:ascii="Calibri" w:hAnsi="Calibri" w:cs="Calibri"/>
            <w:sz w:val="22"/>
            <w:szCs w:val="22"/>
          </w:rPr>
          <w:t>www.os-vnazor-nevidjane.skole.hr</w:t>
        </w:r>
      </w:hyperlink>
      <w:r w:rsidRPr="00B94BB7">
        <w:rPr>
          <w:rFonts w:ascii="Calibri" w:hAnsi="Calibri" w:cs="Calibri"/>
          <w:sz w:val="22"/>
          <w:szCs w:val="22"/>
        </w:rPr>
        <w:t xml:space="preserve"> pod rubrikom „Zapošljavanje“</w:t>
      </w:r>
      <w:r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 u roku od 3 dana od dana odabira osobe u natječajnom postupku, te će se objavom rezultata natječaja smatrati da su svi kandidati obaviješteni i neće biti pojedinačno pisano obaviješteni.</w:t>
      </w:r>
      <w:r w:rsidRPr="00B94BB7">
        <w:rPr>
          <w:rFonts w:ascii="Calibri" w:hAnsi="Calibri" w:cs="Calibri"/>
          <w:color w:val="333333"/>
          <w:sz w:val="22"/>
          <w:szCs w:val="22"/>
        </w:rPr>
        <w:br/>
      </w:r>
      <w:r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Prijavom na natječaj kandidati su suglasni s javnom objavom osobnih podataka (ime, prezime, titula) na mrežnoj stranici škole, u svrhu obavještavanja o rezultatima natječaja.</w:t>
      </w:r>
    </w:p>
    <w:p w14:paraId="7E119539" w14:textId="77777777" w:rsidR="00A50F2C" w:rsidRPr="00B94BB7" w:rsidRDefault="00E751E8" w:rsidP="000D2F7B">
      <w:pPr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                                                                                       </w:t>
      </w:r>
      <w:r w:rsidRPr="00B94BB7">
        <w:rPr>
          <w:rFonts w:ascii="Calibri" w:hAnsi="Calibri" w:cs="Calibri"/>
          <w:color w:val="333333"/>
          <w:sz w:val="22"/>
          <w:szCs w:val="22"/>
        </w:rPr>
        <w:br/>
      </w:r>
      <w:r w:rsidR="00A50F2C" w:rsidRPr="00B94BB7">
        <w:rPr>
          <w:rFonts w:ascii="Calibri" w:hAnsi="Calibri" w:cs="Calibri"/>
          <w:sz w:val="22"/>
          <w:szCs w:val="22"/>
        </w:rPr>
        <w:t>Prijave za natječaj s dokazima o ispunjavanju uvjeta dostavljaju se na adresu škole:</w:t>
      </w:r>
    </w:p>
    <w:p w14:paraId="0396A9D1" w14:textId="77777777" w:rsidR="00952C66" w:rsidRPr="00B94BB7" w:rsidRDefault="00952C66" w:rsidP="00A50F2C">
      <w:pPr>
        <w:jc w:val="both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 xml:space="preserve">OŠ </w:t>
      </w:r>
      <w:r w:rsidR="00DF2FC1" w:rsidRPr="00B94BB7">
        <w:rPr>
          <w:rFonts w:ascii="Calibri" w:hAnsi="Calibri" w:cs="Calibri"/>
          <w:sz w:val="22"/>
          <w:szCs w:val="22"/>
        </w:rPr>
        <w:t>VLADIMIR NAZOR NEVIĐANE</w:t>
      </w:r>
    </w:p>
    <w:p w14:paraId="45FD5F03" w14:textId="77777777" w:rsidR="00952C66" w:rsidRPr="00B94BB7" w:rsidRDefault="00DF2FC1" w:rsidP="00A50F2C">
      <w:pPr>
        <w:jc w:val="both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ŠKOLSKA</w:t>
      </w:r>
      <w:r w:rsidR="00A75867">
        <w:rPr>
          <w:rFonts w:ascii="Calibri" w:hAnsi="Calibri" w:cs="Calibri"/>
          <w:sz w:val="22"/>
          <w:szCs w:val="22"/>
        </w:rPr>
        <w:t xml:space="preserve"> 2</w:t>
      </w:r>
    </w:p>
    <w:p w14:paraId="2432D6C0" w14:textId="77777777" w:rsidR="00952C66" w:rsidRPr="00B94BB7" w:rsidRDefault="00A50F2C" w:rsidP="00A50F2C">
      <w:pPr>
        <w:jc w:val="both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23 264 Neviđane</w:t>
      </w:r>
    </w:p>
    <w:p w14:paraId="4D65435D" w14:textId="77777777" w:rsidR="00A50F2C" w:rsidRPr="00B94BB7" w:rsidRDefault="00952C66" w:rsidP="00A50F2C">
      <w:pPr>
        <w:jc w:val="both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s naznakom „za natječaj“</w:t>
      </w:r>
    </w:p>
    <w:p w14:paraId="40D628CB" w14:textId="77777777" w:rsidR="00F56F80" w:rsidRPr="003A2068" w:rsidRDefault="00EF1D05" w:rsidP="00EF1D05">
      <w:pPr>
        <w:ind w:left="4320" w:firstLine="720"/>
        <w:rPr>
          <w:rFonts w:ascii="Calibri" w:hAnsi="Calibri" w:cs="Calibri"/>
        </w:rPr>
      </w:pPr>
      <w:r w:rsidRPr="003A2068">
        <w:rPr>
          <w:rFonts w:ascii="Calibri" w:hAnsi="Calibri" w:cs="Calibri"/>
          <w:sz w:val="22"/>
          <w:szCs w:val="22"/>
        </w:rPr>
        <w:t xml:space="preserve">                                 </w:t>
      </w:r>
      <w:r w:rsidR="00C53621" w:rsidRPr="003A2068">
        <w:rPr>
          <w:rFonts w:ascii="Calibri" w:hAnsi="Calibri" w:cs="Calibri"/>
        </w:rPr>
        <w:t>Ravnatelj:</w:t>
      </w:r>
    </w:p>
    <w:p w14:paraId="72E7BDB3" w14:textId="77777777" w:rsidR="00EF1D05" w:rsidRPr="003A2068" w:rsidRDefault="00EF1D05" w:rsidP="00EF1D05">
      <w:pPr>
        <w:ind w:left="6480" w:firstLine="720"/>
        <w:rPr>
          <w:rFonts w:ascii="Calibri" w:hAnsi="Calibri" w:cs="Calibri"/>
        </w:rPr>
      </w:pPr>
    </w:p>
    <w:p w14:paraId="3F656095" w14:textId="77777777" w:rsidR="00C53621" w:rsidRPr="003A2068" w:rsidRDefault="00C53621" w:rsidP="00EF1D05">
      <w:pPr>
        <w:ind w:left="5760" w:firstLine="720"/>
        <w:rPr>
          <w:rFonts w:ascii="Calibri" w:hAnsi="Calibri" w:cs="Calibri"/>
        </w:rPr>
      </w:pPr>
      <w:r w:rsidRPr="003A2068">
        <w:rPr>
          <w:rFonts w:ascii="Calibri" w:hAnsi="Calibri" w:cs="Calibri"/>
        </w:rPr>
        <w:t xml:space="preserve">Ivan </w:t>
      </w:r>
      <w:proofErr w:type="spellStart"/>
      <w:r w:rsidRPr="003A2068">
        <w:rPr>
          <w:rFonts w:ascii="Calibri" w:hAnsi="Calibri" w:cs="Calibri"/>
        </w:rPr>
        <w:t>Hrabrov,prof</w:t>
      </w:r>
      <w:proofErr w:type="spellEnd"/>
      <w:r w:rsidRPr="003A2068">
        <w:rPr>
          <w:rFonts w:ascii="Calibri" w:hAnsi="Calibri" w:cs="Calibri"/>
        </w:rPr>
        <w:t>.</w:t>
      </w:r>
    </w:p>
    <w:sectPr w:rsidR="00C53621" w:rsidRPr="003A20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8FCB" w14:textId="77777777" w:rsidR="000C7287" w:rsidRDefault="000C7287" w:rsidP="001F5901">
      <w:r>
        <w:separator/>
      </w:r>
    </w:p>
  </w:endnote>
  <w:endnote w:type="continuationSeparator" w:id="0">
    <w:p w14:paraId="635CB289" w14:textId="77777777" w:rsidR="000C7287" w:rsidRDefault="000C7287" w:rsidP="001F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54EF" w14:textId="77777777" w:rsidR="000C7287" w:rsidRDefault="000C7287" w:rsidP="001F5901">
      <w:r>
        <w:separator/>
      </w:r>
    </w:p>
  </w:footnote>
  <w:footnote w:type="continuationSeparator" w:id="0">
    <w:p w14:paraId="0CA7CDC7" w14:textId="77777777" w:rsidR="000C7287" w:rsidRDefault="000C7287" w:rsidP="001F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29E"/>
    <w:multiLevelType w:val="multilevel"/>
    <w:tmpl w:val="AF68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D4616"/>
    <w:multiLevelType w:val="multilevel"/>
    <w:tmpl w:val="DAB0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C28D9"/>
    <w:multiLevelType w:val="hybridMultilevel"/>
    <w:tmpl w:val="9698C858"/>
    <w:lvl w:ilvl="0" w:tplc="9DE4D1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72790"/>
    <w:multiLevelType w:val="multilevel"/>
    <w:tmpl w:val="D598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F0005B"/>
    <w:multiLevelType w:val="hybridMultilevel"/>
    <w:tmpl w:val="83E08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7B6210"/>
    <w:multiLevelType w:val="hybridMultilevel"/>
    <w:tmpl w:val="9F5E5B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71C27"/>
    <w:multiLevelType w:val="multilevel"/>
    <w:tmpl w:val="974C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F1513A"/>
    <w:multiLevelType w:val="multilevel"/>
    <w:tmpl w:val="CDA0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32920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4428791">
    <w:abstractNumId w:val="4"/>
  </w:num>
  <w:num w:numId="3" w16cid:durableId="1434206352">
    <w:abstractNumId w:val="5"/>
  </w:num>
  <w:num w:numId="4" w16cid:durableId="342511618">
    <w:abstractNumId w:val="2"/>
  </w:num>
  <w:num w:numId="5" w16cid:durableId="841554693">
    <w:abstractNumId w:val="6"/>
  </w:num>
  <w:num w:numId="6" w16cid:durableId="1380596193">
    <w:abstractNumId w:val="0"/>
  </w:num>
  <w:num w:numId="7" w16cid:durableId="1000306829">
    <w:abstractNumId w:val="3"/>
  </w:num>
  <w:num w:numId="8" w16cid:durableId="2091462279">
    <w:abstractNumId w:val="7"/>
  </w:num>
  <w:num w:numId="9" w16cid:durableId="736784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F2C"/>
    <w:rsid w:val="000479CB"/>
    <w:rsid w:val="000835F6"/>
    <w:rsid w:val="000A5787"/>
    <w:rsid w:val="000B55B5"/>
    <w:rsid w:val="000C7287"/>
    <w:rsid w:val="000D2F7B"/>
    <w:rsid w:val="00104DC8"/>
    <w:rsid w:val="00113CA9"/>
    <w:rsid w:val="00171603"/>
    <w:rsid w:val="001951B7"/>
    <w:rsid w:val="001F5901"/>
    <w:rsid w:val="00245711"/>
    <w:rsid w:val="0028102A"/>
    <w:rsid w:val="0028353B"/>
    <w:rsid w:val="002E1A52"/>
    <w:rsid w:val="003A2068"/>
    <w:rsid w:val="00401699"/>
    <w:rsid w:val="00410B2E"/>
    <w:rsid w:val="00414413"/>
    <w:rsid w:val="00447D9B"/>
    <w:rsid w:val="004B430B"/>
    <w:rsid w:val="004C0F7C"/>
    <w:rsid w:val="004F4731"/>
    <w:rsid w:val="005208D8"/>
    <w:rsid w:val="005B0EBB"/>
    <w:rsid w:val="005C5DDF"/>
    <w:rsid w:val="005D364E"/>
    <w:rsid w:val="005F1836"/>
    <w:rsid w:val="006027B2"/>
    <w:rsid w:val="00635828"/>
    <w:rsid w:val="0068785E"/>
    <w:rsid w:val="006D4654"/>
    <w:rsid w:val="0070569D"/>
    <w:rsid w:val="00725022"/>
    <w:rsid w:val="00745D4C"/>
    <w:rsid w:val="007603B5"/>
    <w:rsid w:val="007E51E7"/>
    <w:rsid w:val="007E5319"/>
    <w:rsid w:val="007E6D39"/>
    <w:rsid w:val="008747A2"/>
    <w:rsid w:val="0090459D"/>
    <w:rsid w:val="00915110"/>
    <w:rsid w:val="00921CBE"/>
    <w:rsid w:val="00952C66"/>
    <w:rsid w:val="009814EB"/>
    <w:rsid w:val="009A3E63"/>
    <w:rsid w:val="009A6B22"/>
    <w:rsid w:val="009C7FA9"/>
    <w:rsid w:val="00A13D5E"/>
    <w:rsid w:val="00A50F2C"/>
    <w:rsid w:val="00A75867"/>
    <w:rsid w:val="00B94BB7"/>
    <w:rsid w:val="00BC6F40"/>
    <w:rsid w:val="00BF2087"/>
    <w:rsid w:val="00C53621"/>
    <w:rsid w:val="00C53FB4"/>
    <w:rsid w:val="00C62198"/>
    <w:rsid w:val="00CD6F72"/>
    <w:rsid w:val="00CF577B"/>
    <w:rsid w:val="00D36F48"/>
    <w:rsid w:val="00D45B94"/>
    <w:rsid w:val="00DC16E9"/>
    <w:rsid w:val="00DC6294"/>
    <w:rsid w:val="00DF2023"/>
    <w:rsid w:val="00DF2FC1"/>
    <w:rsid w:val="00E22D54"/>
    <w:rsid w:val="00E511F6"/>
    <w:rsid w:val="00E751E8"/>
    <w:rsid w:val="00EF1D05"/>
    <w:rsid w:val="00F1792C"/>
    <w:rsid w:val="00F26A19"/>
    <w:rsid w:val="00F56F80"/>
    <w:rsid w:val="00F9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D136C"/>
  <w15:chartTrackingRefBased/>
  <w15:docId w15:val="{72CA82B9-7FF3-4B6D-A3E6-113D34D6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0F2C"/>
    <w:rPr>
      <w:rFonts w:eastAsia="Calibri"/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921CBE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CD6F72"/>
    <w:rPr>
      <w:color w:val="0000FF"/>
      <w:u w:val="single"/>
    </w:rPr>
  </w:style>
  <w:style w:type="paragraph" w:styleId="Zaglavlje">
    <w:name w:val="header"/>
    <w:basedOn w:val="Normal"/>
    <w:link w:val="ZaglavljeChar"/>
    <w:rsid w:val="001F5901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link w:val="Zaglavlje"/>
    <w:rsid w:val="001F5901"/>
    <w:rPr>
      <w:rFonts w:eastAsia="Calibri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rsid w:val="001F5901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rsid w:val="001F5901"/>
    <w:rPr>
      <w:rFonts w:eastAsia="Calibri"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DC16E9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vnazor-nevidjan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1369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107</vt:lpstr>
      <vt:lpstr>Temeljem članka 107</vt:lpstr>
    </vt:vector>
  </TitlesOfParts>
  <Company/>
  <LinksUpToDate>false</LinksUpToDate>
  <CharactersWithSpaces>9160</CharactersWithSpaces>
  <SharedDoc>false</SharedDoc>
  <HLinks>
    <vt:vector size="18" baseType="variant">
      <vt:variant>
        <vt:i4>4784139</vt:i4>
      </vt:variant>
      <vt:variant>
        <vt:i4>6</vt:i4>
      </vt:variant>
      <vt:variant>
        <vt:i4>0</vt:i4>
      </vt:variant>
      <vt:variant>
        <vt:i4>5</vt:i4>
      </vt:variant>
      <vt:variant>
        <vt:lpwstr>http://www.os-vnazor-nevidjane.skole.hr/</vt:lpwstr>
      </vt:variant>
      <vt:variant>
        <vt:lpwstr/>
      </vt:variant>
      <vt:variant>
        <vt:i4>7078010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Zakon o civilnim stradalnicima iz DR.pdf</vt:lpwstr>
      </vt:variant>
      <vt:variant>
        <vt:lpwstr/>
      </vt:variant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ZOHBDR 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107</dc:title>
  <dc:subject/>
  <dc:creator>tajnica</dc:creator>
  <cp:keywords/>
  <dc:description/>
  <cp:lastModifiedBy>Ivan Hrabrov</cp:lastModifiedBy>
  <cp:revision>2</cp:revision>
  <cp:lastPrinted>2020-02-20T08:36:00Z</cp:lastPrinted>
  <dcterms:created xsi:type="dcterms:W3CDTF">2024-03-26T18:40:00Z</dcterms:created>
  <dcterms:modified xsi:type="dcterms:W3CDTF">2024-03-26T18:40:00Z</dcterms:modified>
</cp:coreProperties>
</file>